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3DAFE" w14:textId="77777777" w:rsidR="00851BE0" w:rsidRDefault="00851BE0" w:rsidP="00C540A9">
      <w:pPr>
        <w:spacing w:line="276" w:lineRule="auto"/>
        <w:rPr>
          <w:sz w:val="28"/>
          <w:szCs w:val="28"/>
        </w:rPr>
      </w:pPr>
      <w:r>
        <w:rPr>
          <w:sz w:val="28"/>
          <w:szCs w:val="28"/>
        </w:rPr>
        <w:t>COMMUNIQUÉ DE PRESSE</w:t>
      </w:r>
    </w:p>
    <w:p w14:paraId="610BC516" w14:textId="518C466F" w:rsidR="00C52606" w:rsidRDefault="00C52606" w:rsidP="00E75763">
      <w:pPr>
        <w:spacing w:line="276" w:lineRule="auto"/>
        <w:rPr>
          <w:b/>
          <w:szCs w:val="24"/>
        </w:rPr>
      </w:pPr>
    </w:p>
    <w:p w14:paraId="0B3FBD02" w14:textId="2EB4698A" w:rsidR="00935D74" w:rsidRPr="006E3E60" w:rsidRDefault="00935D74" w:rsidP="00935D74">
      <w:pPr>
        <w:autoSpaceDE w:val="0"/>
        <w:autoSpaceDN w:val="0"/>
        <w:adjustRightInd w:val="0"/>
        <w:rPr>
          <w:rFonts w:cs="Arial"/>
          <w:b/>
          <w:bCs/>
          <w:color w:val="000000"/>
        </w:rPr>
      </w:pPr>
      <w:r>
        <w:rPr>
          <w:b/>
          <w:bCs/>
          <w:color w:val="000000"/>
        </w:rPr>
        <w:t>Le programme de prévention des chutes réduit le taux de chute de 24</w:t>
      </w:r>
      <w:r w:rsidR="00897BAC">
        <w:rPr>
          <w:b/>
          <w:bCs/>
          <w:color w:val="000000"/>
        </w:rPr>
        <w:t> </w:t>
      </w:r>
      <w:r>
        <w:rPr>
          <w:b/>
          <w:bCs/>
          <w:color w:val="000000"/>
        </w:rPr>
        <w:t xml:space="preserve">% </w:t>
      </w:r>
    </w:p>
    <w:p w14:paraId="2742B3EB" w14:textId="0549C634" w:rsidR="00935D74" w:rsidRPr="00B77B6E" w:rsidRDefault="00935D74" w:rsidP="00935D74">
      <w:pPr>
        <w:autoSpaceDE w:val="0"/>
        <w:autoSpaceDN w:val="0"/>
        <w:adjustRightInd w:val="0"/>
        <w:rPr>
          <w:rFonts w:cs="Arial"/>
          <w:color w:val="000000"/>
        </w:rPr>
      </w:pPr>
      <w:r>
        <w:rPr>
          <w:color w:val="000000"/>
        </w:rPr>
        <w:t xml:space="preserve">Nouvelle étude de la Ligue suisse contre le rhumatisme et de la ZHAW </w:t>
      </w:r>
    </w:p>
    <w:p w14:paraId="379D6CE5" w14:textId="287BCFEA" w:rsidR="006629EE" w:rsidRPr="005F64DC" w:rsidRDefault="006629EE" w:rsidP="00DA0D5D">
      <w:pPr>
        <w:spacing w:line="276" w:lineRule="auto"/>
        <w:rPr>
          <w:sz w:val="22"/>
          <w:szCs w:val="22"/>
        </w:rPr>
      </w:pPr>
    </w:p>
    <w:p w14:paraId="30E41681" w14:textId="77777777" w:rsidR="003C40F4" w:rsidRPr="00897BAC" w:rsidRDefault="003C40F4" w:rsidP="00DA0D5D">
      <w:pPr>
        <w:spacing w:line="276" w:lineRule="auto"/>
        <w:rPr>
          <w:sz w:val="22"/>
          <w:szCs w:val="22"/>
          <w:lang w:val="fr-CH"/>
        </w:rPr>
      </w:pPr>
    </w:p>
    <w:p w14:paraId="3FD3C913" w14:textId="7AF756BF" w:rsidR="00EA00C3" w:rsidRPr="006629EE" w:rsidRDefault="00DA0D5D" w:rsidP="00645CE6">
      <w:pPr>
        <w:spacing w:line="276" w:lineRule="auto"/>
        <w:rPr>
          <w:sz w:val="22"/>
          <w:szCs w:val="22"/>
        </w:rPr>
      </w:pPr>
      <w:r>
        <w:rPr>
          <w:sz w:val="22"/>
          <w:szCs w:val="22"/>
        </w:rPr>
        <w:t xml:space="preserve">Zurich, le </w:t>
      </w:r>
      <w:r w:rsidR="00D9708F">
        <w:rPr>
          <w:sz w:val="22"/>
          <w:szCs w:val="22"/>
        </w:rPr>
        <w:t>10</w:t>
      </w:r>
      <w:r w:rsidR="00897BAC">
        <w:rPr>
          <w:sz w:val="22"/>
          <w:szCs w:val="22"/>
        </w:rPr>
        <w:t> </w:t>
      </w:r>
      <w:r>
        <w:rPr>
          <w:sz w:val="22"/>
          <w:szCs w:val="22"/>
        </w:rPr>
        <w:t>juin 2021</w:t>
      </w:r>
    </w:p>
    <w:p w14:paraId="263179F7" w14:textId="77777777" w:rsidR="00A1774E" w:rsidRPr="00897BAC" w:rsidRDefault="00A1774E" w:rsidP="00645CE6">
      <w:pPr>
        <w:spacing w:line="276" w:lineRule="auto"/>
        <w:rPr>
          <w:b/>
          <w:bCs/>
          <w:sz w:val="22"/>
          <w:szCs w:val="22"/>
          <w:lang w:val="fr-CH"/>
        </w:rPr>
      </w:pPr>
    </w:p>
    <w:p w14:paraId="7C537514" w14:textId="7ADE3F33" w:rsidR="00935D74" w:rsidRPr="00474A52" w:rsidRDefault="00935D74" w:rsidP="00935D74">
      <w:pPr>
        <w:autoSpaceDE w:val="0"/>
        <w:autoSpaceDN w:val="0"/>
        <w:adjustRightInd w:val="0"/>
        <w:rPr>
          <w:rFonts w:cs="Arial"/>
          <w:b/>
          <w:bCs/>
          <w:color w:val="000000"/>
          <w:sz w:val="22"/>
          <w:szCs w:val="18"/>
        </w:rPr>
      </w:pPr>
      <w:r>
        <w:rPr>
          <w:b/>
          <w:bCs/>
          <w:color w:val="000000"/>
          <w:sz w:val="22"/>
          <w:szCs w:val="18"/>
        </w:rPr>
        <w:t xml:space="preserve">Les chutes sont la deuxième cause d’accident en Suisse. Les deux tiers des chutes se produisent à domicile et les personnes âgées sont particulièrement </w:t>
      </w:r>
      <w:r w:rsidRPr="002703B2">
        <w:rPr>
          <w:b/>
          <w:bCs/>
          <w:color w:val="000000"/>
          <w:sz w:val="22"/>
          <w:szCs w:val="18"/>
        </w:rPr>
        <w:t>exposées. Le programme de prévention des chutes «</w:t>
      </w:r>
      <w:r w:rsidR="00897BAC" w:rsidRPr="002703B2">
        <w:rPr>
          <w:b/>
          <w:bCs/>
          <w:color w:val="000000"/>
          <w:sz w:val="22"/>
          <w:szCs w:val="18"/>
        </w:rPr>
        <w:t> </w:t>
      </w:r>
      <w:r w:rsidRPr="002703B2">
        <w:rPr>
          <w:b/>
          <w:bCs/>
          <w:color w:val="000000"/>
          <w:sz w:val="22"/>
          <w:szCs w:val="18"/>
        </w:rPr>
        <w:t>La sécurité au quotidien</w:t>
      </w:r>
      <w:r w:rsidR="00897BAC" w:rsidRPr="002703B2">
        <w:rPr>
          <w:b/>
          <w:bCs/>
          <w:color w:val="000000"/>
          <w:sz w:val="22"/>
          <w:szCs w:val="18"/>
        </w:rPr>
        <w:t> </w:t>
      </w:r>
      <w:r w:rsidRPr="002703B2">
        <w:rPr>
          <w:b/>
          <w:bCs/>
          <w:color w:val="000000"/>
          <w:sz w:val="22"/>
          <w:szCs w:val="18"/>
        </w:rPr>
        <w:t xml:space="preserve">» de la Ligue suisse contre </w:t>
      </w:r>
      <w:r w:rsidRPr="00474A52">
        <w:rPr>
          <w:b/>
          <w:bCs/>
          <w:color w:val="000000"/>
          <w:sz w:val="22"/>
          <w:szCs w:val="18"/>
        </w:rPr>
        <w:t>le rhumatisme est proposé depuis 2011 au domicile des personnes âgées et fait l</w:t>
      </w:r>
      <w:r w:rsidR="00897BAC" w:rsidRPr="00474A52">
        <w:rPr>
          <w:b/>
          <w:bCs/>
          <w:color w:val="000000"/>
          <w:sz w:val="22"/>
          <w:szCs w:val="18"/>
        </w:rPr>
        <w:t>’</w:t>
      </w:r>
      <w:r w:rsidRPr="00474A52">
        <w:rPr>
          <w:b/>
          <w:bCs/>
          <w:color w:val="000000"/>
          <w:sz w:val="22"/>
          <w:szCs w:val="18"/>
        </w:rPr>
        <w:t>objet d</w:t>
      </w:r>
      <w:r w:rsidR="00897BAC" w:rsidRPr="00474A52">
        <w:rPr>
          <w:b/>
          <w:bCs/>
          <w:color w:val="000000"/>
          <w:sz w:val="22"/>
          <w:szCs w:val="18"/>
        </w:rPr>
        <w:t>’</w:t>
      </w:r>
      <w:r w:rsidRPr="00474A52">
        <w:rPr>
          <w:b/>
          <w:bCs/>
          <w:color w:val="000000"/>
          <w:sz w:val="22"/>
          <w:szCs w:val="18"/>
        </w:rPr>
        <w:t xml:space="preserve">un suivi scientifique régulier de la </w:t>
      </w:r>
      <w:proofErr w:type="spellStart"/>
      <w:r w:rsidRPr="00474A52">
        <w:rPr>
          <w:b/>
          <w:bCs/>
          <w:color w:val="000000"/>
          <w:sz w:val="22"/>
          <w:szCs w:val="18"/>
        </w:rPr>
        <w:t>Zürcher</w:t>
      </w:r>
      <w:proofErr w:type="spellEnd"/>
      <w:r w:rsidRPr="00474A52">
        <w:rPr>
          <w:b/>
          <w:bCs/>
          <w:color w:val="000000"/>
          <w:sz w:val="22"/>
          <w:szCs w:val="18"/>
        </w:rPr>
        <w:t xml:space="preserve"> </w:t>
      </w:r>
      <w:proofErr w:type="spellStart"/>
      <w:r w:rsidRPr="00474A52">
        <w:rPr>
          <w:b/>
          <w:bCs/>
          <w:color w:val="000000"/>
          <w:sz w:val="22"/>
          <w:szCs w:val="18"/>
        </w:rPr>
        <w:t>Hochschule</w:t>
      </w:r>
      <w:proofErr w:type="spellEnd"/>
      <w:r w:rsidRPr="00474A52">
        <w:rPr>
          <w:b/>
          <w:bCs/>
          <w:color w:val="000000"/>
          <w:sz w:val="22"/>
          <w:szCs w:val="18"/>
        </w:rPr>
        <w:t xml:space="preserve"> </w:t>
      </w:r>
      <w:proofErr w:type="spellStart"/>
      <w:r w:rsidRPr="00474A52">
        <w:rPr>
          <w:b/>
          <w:bCs/>
          <w:color w:val="000000"/>
          <w:sz w:val="22"/>
          <w:szCs w:val="18"/>
        </w:rPr>
        <w:t>für</w:t>
      </w:r>
      <w:proofErr w:type="spellEnd"/>
      <w:r w:rsidRPr="00474A52">
        <w:rPr>
          <w:b/>
          <w:bCs/>
          <w:color w:val="000000"/>
          <w:sz w:val="22"/>
          <w:szCs w:val="18"/>
        </w:rPr>
        <w:t xml:space="preserve"> </w:t>
      </w:r>
      <w:proofErr w:type="spellStart"/>
      <w:r w:rsidR="003B6EC3">
        <w:rPr>
          <w:b/>
          <w:bCs/>
          <w:color w:val="000000"/>
          <w:sz w:val="22"/>
          <w:szCs w:val="18"/>
        </w:rPr>
        <w:t>A</w:t>
      </w:r>
      <w:r w:rsidRPr="00474A52">
        <w:rPr>
          <w:b/>
          <w:bCs/>
          <w:color w:val="000000"/>
          <w:sz w:val="22"/>
          <w:szCs w:val="18"/>
        </w:rPr>
        <w:t>ngewandte</w:t>
      </w:r>
      <w:proofErr w:type="spellEnd"/>
      <w:r w:rsidRPr="00474A52">
        <w:rPr>
          <w:b/>
          <w:bCs/>
          <w:color w:val="000000"/>
          <w:sz w:val="22"/>
          <w:szCs w:val="18"/>
        </w:rPr>
        <w:t xml:space="preserve"> </w:t>
      </w:r>
      <w:proofErr w:type="spellStart"/>
      <w:r w:rsidRPr="00474A52">
        <w:rPr>
          <w:b/>
          <w:bCs/>
          <w:color w:val="000000"/>
          <w:sz w:val="22"/>
          <w:szCs w:val="18"/>
        </w:rPr>
        <w:t>Wissenschaften</w:t>
      </w:r>
      <w:proofErr w:type="spellEnd"/>
      <w:r w:rsidRPr="00474A52">
        <w:rPr>
          <w:b/>
          <w:bCs/>
          <w:color w:val="000000"/>
          <w:sz w:val="22"/>
          <w:szCs w:val="18"/>
        </w:rPr>
        <w:t xml:space="preserve"> (ZHAW). Les résultats de la nouvelle étude démontrent clairement que le programme de prévention des chutes a permis de réduire les chutes et d</w:t>
      </w:r>
      <w:r w:rsidR="00897BAC" w:rsidRPr="00474A52">
        <w:rPr>
          <w:b/>
          <w:bCs/>
          <w:color w:val="000000"/>
          <w:sz w:val="22"/>
          <w:szCs w:val="18"/>
        </w:rPr>
        <w:t>’</w:t>
      </w:r>
      <w:r w:rsidRPr="00474A52">
        <w:rPr>
          <w:b/>
          <w:bCs/>
          <w:color w:val="000000"/>
          <w:sz w:val="22"/>
          <w:szCs w:val="18"/>
        </w:rPr>
        <w:t xml:space="preserve">économiser des coûts </w:t>
      </w:r>
      <w:r w:rsidR="007800D0" w:rsidRPr="00474A52">
        <w:rPr>
          <w:b/>
          <w:bCs/>
          <w:color w:val="000000"/>
          <w:sz w:val="22"/>
          <w:szCs w:val="18"/>
        </w:rPr>
        <w:t xml:space="preserve">en termes </w:t>
      </w:r>
      <w:r w:rsidRPr="00474A52">
        <w:rPr>
          <w:b/>
          <w:bCs/>
          <w:color w:val="000000"/>
          <w:sz w:val="22"/>
          <w:szCs w:val="18"/>
        </w:rPr>
        <w:t>de santé.</w:t>
      </w:r>
    </w:p>
    <w:p w14:paraId="5C6DF781" w14:textId="25C5A35D" w:rsidR="0060209F" w:rsidRPr="00474A52" w:rsidRDefault="0060209F" w:rsidP="005D54B9">
      <w:pPr>
        <w:spacing w:line="276" w:lineRule="auto"/>
        <w:rPr>
          <w:b/>
          <w:bCs/>
          <w:sz w:val="20"/>
        </w:rPr>
      </w:pPr>
    </w:p>
    <w:p w14:paraId="2378A302" w14:textId="506CD0FB" w:rsidR="00565305" w:rsidRPr="00A61B22" w:rsidRDefault="00B0229A" w:rsidP="00A61B22">
      <w:pPr>
        <w:autoSpaceDE w:val="0"/>
        <w:autoSpaceDN w:val="0"/>
        <w:adjustRightInd w:val="0"/>
        <w:rPr>
          <w:rFonts w:cs="Arial"/>
          <w:color w:val="000000"/>
          <w:sz w:val="22"/>
          <w:szCs w:val="18"/>
        </w:rPr>
      </w:pPr>
      <w:hyperlink r:id="rId8" w:history="1">
        <w:r w:rsidR="00935D74" w:rsidRPr="001107D2">
          <w:rPr>
            <w:rStyle w:val="Hyperlink"/>
            <w:sz w:val="22"/>
            <w:szCs w:val="18"/>
          </w:rPr>
          <w:t>Les résultats de l</w:t>
        </w:r>
        <w:r w:rsidR="00897BAC" w:rsidRPr="001107D2">
          <w:rPr>
            <w:rStyle w:val="Hyperlink"/>
            <w:sz w:val="22"/>
            <w:szCs w:val="18"/>
          </w:rPr>
          <w:t>’</w:t>
        </w:r>
        <w:r w:rsidR="00935D74" w:rsidRPr="001107D2">
          <w:rPr>
            <w:rStyle w:val="Hyperlink"/>
            <w:sz w:val="22"/>
            <w:szCs w:val="18"/>
          </w:rPr>
          <w:t>étude prospective</w:t>
        </w:r>
      </w:hyperlink>
      <w:r w:rsidR="00935D74" w:rsidRPr="00474A52">
        <w:rPr>
          <w:color w:val="000000"/>
          <w:sz w:val="22"/>
          <w:szCs w:val="18"/>
        </w:rPr>
        <w:t xml:space="preserve"> menée par la </w:t>
      </w:r>
      <w:proofErr w:type="spellStart"/>
      <w:r w:rsidR="00935D74" w:rsidRPr="00474A52">
        <w:rPr>
          <w:color w:val="000000"/>
          <w:sz w:val="22"/>
          <w:szCs w:val="18"/>
        </w:rPr>
        <w:t>Zürcher</w:t>
      </w:r>
      <w:proofErr w:type="spellEnd"/>
      <w:r w:rsidR="00935D74" w:rsidRPr="00474A52">
        <w:rPr>
          <w:color w:val="000000"/>
          <w:sz w:val="22"/>
          <w:szCs w:val="18"/>
        </w:rPr>
        <w:t xml:space="preserve"> </w:t>
      </w:r>
      <w:proofErr w:type="spellStart"/>
      <w:r w:rsidR="00935D74" w:rsidRPr="00474A52">
        <w:rPr>
          <w:color w:val="000000"/>
          <w:sz w:val="22"/>
          <w:szCs w:val="18"/>
        </w:rPr>
        <w:t>Hochschule</w:t>
      </w:r>
      <w:proofErr w:type="spellEnd"/>
      <w:r w:rsidR="00935D74" w:rsidRPr="00474A52">
        <w:rPr>
          <w:color w:val="000000"/>
          <w:sz w:val="22"/>
          <w:szCs w:val="18"/>
        </w:rPr>
        <w:t xml:space="preserve"> </w:t>
      </w:r>
      <w:proofErr w:type="spellStart"/>
      <w:r w:rsidR="00935D74" w:rsidRPr="00474A52">
        <w:rPr>
          <w:color w:val="000000"/>
          <w:sz w:val="22"/>
          <w:szCs w:val="18"/>
        </w:rPr>
        <w:t>für</w:t>
      </w:r>
      <w:proofErr w:type="spellEnd"/>
      <w:r w:rsidR="00935D74" w:rsidRPr="00474A52">
        <w:rPr>
          <w:color w:val="000000"/>
          <w:sz w:val="22"/>
          <w:szCs w:val="18"/>
        </w:rPr>
        <w:t xml:space="preserve"> </w:t>
      </w:r>
      <w:proofErr w:type="spellStart"/>
      <w:r>
        <w:rPr>
          <w:color w:val="000000"/>
          <w:sz w:val="22"/>
          <w:szCs w:val="18"/>
        </w:rPr>
        <w:t>A</w:t>
      </w:r>
      <w:r w:rsidR="00935D74" w:rsidRPr="00474A52">
        <w:rPr>
          <w:color w:val="000000"/>
          <w:sz w:val="22"/>
          <w:szCs w:val="18"/>
        </w:rPr>
        <w:t>ngewandte</w:t>
      </w:r>
      <w:proofErr w:type="spellEnd"/>
      <w:r w:rsidR="00935D74" w:rsidRPr="00474A52">
        <w:rPr>
          <w:color w:val="000000"/>
          <w:sz w:val="22"/>
          <w:szCs w:val="18"/>
        </w:rPr>
        <w:t xml:space="preserve"> </w:t>
      </w:r>
      <w:proofErr w:type="spellStart"/>
      <w:r w:rsidR="00935D74" w:rsidRPr="00474A52">
        <w:rPr>
          <w:color w:val="000000"/>
          <w:sz w:val="22"/>
          <w:szCs w:val="18"/>
        </w:rPr>
        <w:t>Wissenschaften</w:t>
      </w:r>
      <w:proofErr w:type="spellEnd"/>
      <w:r w:rsidR="00935D74">
        <w:rPr>
          <w:color w:val="000000"/>
          <w:sz w:val="22"/>
          <w:szCs w:val="18"/>
        </w:rPr>
        <w:t xml:space="preserve"> (ZHAW) montrent clairement que le programme de prévention des chutes «</w:t>
      </w:r>
      <w:r w:rsidR="00897BAC">
        <w:rPr>
          <w:color w:val="000000"/>
          <w:sz w:val="22"/>
          <w:szCs w:val="18"/>
        </w:rPr>
        <w:t> </w:t>
      </w:r>
      <w:r w:rsidR="00935D74">
        <w:rPr>
          <w:color w:val="000000"/>
          <w:sz w:val="22"/>
          <w:szCs w:val="18"/>
        </w:rPr>
        <w:t>La sécurité au quotidien</w:t>
      </w:r>
      <w:r w:rsidR="00897BAC">
        <w:rPr>
          <w:color w:val="000000"/>
          <w:sz w:val="22"/>
          <w:szCs w:val="18"/>
        </w:rPr>
        <w:t> </w:t>
      </w:r>
      <w:r w:rsidR="00935D74">
        <w:rPr>
          <w:color w:val="000000"/>
          <w:sz w:val="22"/>
          <w:szCs w:val="18"/>
        </w:rPr>
        <w:t>» de la Ligue suisse contre le rhumatisme est particulièrement efficace et contribue de manière significative à la prévention des chutes. La professeure Karin Niedermann, responsable de l</w:t>
      </w:r>
      <w:r w:rsidR="00897BAC">
        <w:rPr>
          <w:color w:val="000000"/>
          <w:sz w:val="22"/>
          <w:szCs w:val="18"/>
        </w:rPr>
        <w:t>’</w:t>
      </w:r>
      <w:r w:rsidR="00935D74">
        <w:rPr>
          <w:color w:val="000000"/>
          <w:sz w:val="22"/>
          <w:szCs w:val="18"/>
        </w:rPr>
        <w:t>étude, explique</w:t>
      </w:r>
      <w:r w:rsidR="00897BAC">
        <w:rPr>
          <w:color w:val="000000"/>
          <w:sz w:val="22"/>
          <w:szCs w:val="18"/>
        </w:rPr>
        <w:t> </w:t>
      </w:r>
      <w:r w:rsidR="00935D74">
        <w:rPr>
          <w:color w:val="000000"/>
          <w:sz w:val="22"/>
          <w:szCs w:val="18"/>
        </w:rPr>
        <w:t xml:space="preserve">: </w:t>
      </w:r>
      <w:r w:rsidR="00897BAC">
        <w:rPr>
          <w:color w:val="000000"/>
          <w:sz w:val="22"/>
          <w:szCs w:val="18"/>
        </w:rPr>
        <w:t>« C</w:t>
      </w:r>
      <w:r w:rsidR="00935D74">
        <w:rPr>
          <w:color w:val="000000"/>
          <w:sz w:val="22"/>
          <w:szCs w:val="18"/>
        </w:rPr>
        <w:t>haque chute évitée est un grand succès, car elle permet souvent d’éviter une perte de mobilité ou d’autonomie</w:t>
      </w:r>
      <w:r w:rsidR="00897BAC">
        <w:rPr>
          <w:color w:val="000000"/>
          <w:sz w:val="22"/>
          <w:szCs w:val="18"/>
        </w:rPr>
        <w:t> »</w:t>
      </w:r>
      <w:r w:rsidR="00935D74">
        <w:rPr>
          <w:color w:val="000000"/>
          <w:sz w:val="22"/>
          <w:szCs w:val="18"/>
        </w:rPr>
        <w:t>. L</w:t>
      </w:r>
      <w:r w:rsidR="00897BAC">
        <w:rPr>
          <w:color w:val="000000"/>
          <w:sz w:val="22"/>
          <w:szCs w:val="18"/>
        </w:rPr>
        <w:t>’</w:t>
      </w:r>
      <w:r w:rsidR="00935D74">
        <w:rPr>
          <w:color w:val="000000"/>
          <w:sz w:val="22"/>
          <w:szCs w:val="18"/>
        </w:rPr>
        <w:t>étude a été réalisée sur une période de quatre ans (2016-2019).</w:t>
      </w:r>
    </w:p>
    <w:p w14:paraId="641EB496" w14:textId="77777777" w:rsidR="00565305" w:rsidRDefault="00565305" w:rsidP="00565305">
      <w:pPr>
        <w:autoSpaceDE w:val="0"/>
        <w:autoSpaceDN w:val="0"/>
        <w:adjustRightInd w:val="0"/>
        <w:rPr>
          <w:rFonts w:cs="Arial"/>
          <w:color w:val="000000"/>
          <w:sz w:val="22"/>
          <w:szCs w:val="18"/>
        </w:rPr>
      </w:pPr>
    </w:p>
    <w:p w14:paraId="2767560A" w14:textId="25283789" w:rsidR="0015442B" w:rsidRDefault="007F6FE9" w:rsidP="007F6FE9">
      <w:pPr>
        <w:autoSpaceDE w:val="0"/>
        <w:autoSpaceDN w:val="0"/>
        <w:adjustRightInd w:val="0"/>
        <w:rPr>
          <w:rFonts w:cs="Arial"/>
          <w:color w:val="000000"/>
          <w:sz w:val="22"/>
          <w:szCs w:val="18"/>
        </w:rPr>
      </w:pPr>
      <w:r>
        <w:rPr>
          <w:color w:val="000000"/>
          <w:sz w:val="22"/>
          <w:szCs w:val="18"/>
        </w:rPr>
        <w:t>La première partie de l</w:t>
      </w:r>
      <w:r w:rsidR="00897BAC">
        <w:rPr>
          <w:color w:val="000000"/>
          <w:sz w:val="22"/>
          <w:szCs w:val="18"/>
        </w:rPr>
        <w:t>’</w:t>
      </w:r>
      <w:r>
        <w:rPr>
          <w:color w:val="000000"/>
          <w:sz w:val="22"/>
          <w:szCs w:val="18"/>
        </w:rPr>
        <w:t>étude portait sur la réduction des chutes</w:t>
      </w:r>
      <w:r w:rsidR="00897BAC">
        <w:rPr>
          <w:color w:val="000000"/>
          <w:sz w:val="22"/>
          <w:szCs w:val="18"/>
        </w:rPr>
        <w:t> </w:t>
      </w:r>
      <w:r>
        <w:rPr>
          <w:color w:val="000000"/>
          <w:sz w:val="22"/>
          <w:szCs w:val="18"/>
        </w:rPr>
        <w:t>: un an après la visite à domicile, le taux de chute des personnes âgées a diminué de 24</w:t>
      </w:r>
      <w:r w:rsidR="00897BAC">
        <w:rPr>
          <w:color w:val="000000"/>
          <w:sz w:val="22"/>
          <w:szCs w:val="18"/>
        </w:rPr>
        <w:t> </w:t>
      </w:r>
      <w:r>
        <w:rPr>
          <w:color w:val="000000"/>
          <w:sz w:val="22"/>
          <w:szCs w:val="18"/>
        </w:rPr>
        <w:t>%. Des effets positifs modérés à long terme ont également été constatés</w:t>
      </w:r>
      <w:r w:rsidR="00897BAC">
        <w:rPr>
          <w:color w:val="000000"/>
          <w:sz w:val="22"/>
          <w:szCs w:val="18"/>
        </w:rPr>
        <w:t> </w:t>
      </w:r>
      <w:r>
        <w:rPr>
          <w:color w:val="000000"/>
          <w:sz w:val="22"/>
          <w:szCs w:val="18"/>
        </w:rPr>
        <w:t xml:space="preserve">: </w:t>
      </w:r>
      <w:r w:rsidR="00897BAC">
        <w:rPr>
          <w:color w:val="000000"/>
          <w:sz w:val="22"/>
          <w:szCs w:val="18"/>
        </w:rPr>
        <w:t>l</w:t>
      </w:r>
      <w:r>
        <w:rPr>
          <w:color w:val="000000"/>
          <w:sz w:val="22"/>
          <w:szCs w:val="18"/>
        </w:rPr>
        <w:t>a peur de tomber des personnes âgées a diminué et leur qualité de vie s</w:t>
      </w:r>
      <w:r w:rsidR="00897BAC">
        <w:rPr>
          <w:color w:val="000000"/>
          <w:sz w:val="22"/>
          <w:szCs w:val="18"/>
        </w:rPr>
        <w:t>’</w:t>
      </w:r>
      <w:r>
        <w:rPr>
          <w:color w:val="000000"/>
          <w:sz w:val="22"/>
          <w:szCs w:val="18"/>
        </w:rPr>
        <w:t xml:space="preserve">est améliorée en termes de limitations, de problèmes dans les activités quotidiennes et d’aptitude à se mouvoir.  </w:t>
      </w:r>
    </w:p>
    <w:p w14:paraId="78572ADD" w14:textId="43144776" w:rsidR="00392992" w:rsidRDefault="00392992" w:rsidP="007F6FE9">
      <w:pPr>
        <w:autoSpaceDE w:val="0"/>
        <w:autoSpaceDN w:val="0"/>
        <w:adjustRightInd w:val="0"/>
        <w:rPr>
          <w:rFonts w:cs="Arial"/>
          <w:color w:val="000000"/>
          <w:sz w:val="22"/>
          <w:szCs w:val="18"/>
        </w:rPr>
      </w:pPr>
    </w:p>
    <w:p w14:paraId="7B25C46A" w14:textId="53E188EF" w:rsidR="00874439" w:rsidRDefault="00392992" w:rsidP="00935D74">
      <w:pPr>
        <w:autoSpaceDE w:val="0"/>
        <w:autoSpaceDN w:val="0"/>
        <w:adjustRightInd w:val="0"/>
        <w:rPr>
          <w:rFonts w:cs="Arial"/>
          <w:color w:val="000000"/>
          <w:sz w:val="22"/>
          <w:szCs w:val="18"/>
        </w:rPr>
      </w:pPr>
      <w:r>
        <w:rPr>
          <w:color w:val="000000"/>
          <w:sz w:val="22"/>
          <w:szCs w:val="18"/>
        </w:rPr>
        <w:t>La deuxième partie de l</w:t>
      </w:r>
      <w:r w:rsidR="00897BAC">
        <w:rPr>
          <w:color w:val="000000"/>
          <w:sz w:val="22"/>
          <w:szCs w:val="18"/>
        </w:rPr>
        <w:t>’</w:t>
      </w:r>
      <w:r>
        <w:rPr>
          <w:color w:val="000000"/>
          <w:sz w:val="22"/>
          <w:szCs w:val="18"/>
        </w:rPr>
        <w:t>étude a évalué le rapport coût-efficacité du programme de prévention des chutes. Les résultats montrent que la participation au programme de prévention des chutes a permis d’éviter 48</w:t>
      </w:r>
      <w:r w:rsidR="00897BAC">
        <w:rPr>
          <w:color w:val="000000"/>
          <w:sz w:val="22"/>
          <w:szCs w:val="18"/>
        </w:rPr>
        <w:t> </w:t>
      </w:r>
      <w:r>
        <w:rPr>
          <w:color w:val="000000"/>
          <w:sz w:val="22"/>
          <w:szCs w:val="18"/>
        </w:rPr>
        <w:t>% des chutes nécessitant un traitement médical sur une période d’un an. En d</w:t>
      </w:r>
      <w:r w:rsidR="00897BAC">
        <w:rPr>
          <w:color w:val="000000"/>
          <w:sz w:val="22"/>
          <w:szCs w:val="18"/>
        </w:rPr>
        <w:t>’</w:t>
      </w:r>
      <w:r>
        <w:rPr>
          <w:color w:val="000000"/>
          <w:sz w:val="22"/>
          <w:szCs w:val="18"/>
        </w:rPr>
        <w:t xml:space="preserve">autres termes, seules douze visites à domicile sont nécessaires </w:t>
      </w:r>
      <w:r w:rsidRPr="007800D0">
        <w:rPr>
          <w:color w:val="000000"/>
          <w:sz w:val="22"/>
          <w:szCs w:val="18"/>
        </w:rPr>
        <w:t>pour éviter une chute grave entraînant des conséquences médicales. «</w:t>
      </w:r>
      <w:r w:rsidR="00897BAC" w:rsidRPr="007800D0">
        <w:rPr>
          <w:color w:val="000000"/>
          <w:sz w:val="22"/>
          <w:szCs w:val="18"/>
        </w:rPr>
        <w:t> </w:t>
      </w:r>
      <w:r w:rsidRPr="007800D0">
        <w:rPr>
          <w:color w:val="000000"/>
          <w:sz w:val="22"/>
          <w:szCs w:val="18"/>
        </w:rPr>
        <w:t>Seules quelques études sur les</w:t>
      </w:r>
      <w:r>
        <w:rPr>
          <w:color w:val="000000"/>
          <w:sz w:val="22"/>
          <w:szCs w:val="18"/>
        </w:rPr>
        <w:t xml:space="preserve"> programmes de prévention en Suisse ont pu illustrer les économies sur les coûts médicaux directs aussi clairement que cette étude sur la prévention des chutes</w:t>
      </w:r>
      <w:r w:rsidR="00897BAC">
        <w:rPr>
          <w:color w:val="000000"/>
          <w:sz w:val="22"/>
          <w:szCs w:val="18"/>
        </w:rPr>
        <w:t> </w:t>
      </w:r>
      <w:r>
        <w:rPr>
          <w:color w:val="000000"/>
          <w:sz w:val="22"/>
          <w:szCs w:val="18"/>
        </w:rPr>
        <w:t xml:space="preserve">», souligne la professeure Karin Niedermann. </w:t>
      </w:r>
    </w:p>
    <w:p w14:paraId="6E12C44C" w14:textId="64D58D0C" w:rsidR="0060209F" w:rsidRPr="00897BAC" w:rsidRDefault="0060209F" w:rsidP="0060209F">
      <w:pPr>
        <w:spacing w:line="276" w:lineRule="auto"/>
        <w:rPr>
          <w:sz w:val="20"/>
          <w:lang w:val="fr-CH"/>
        </w:rPr>
      </w:pPr>
    </w:p>
    <w:p w14:paraId="1271E79B" w14:textId="6E66FDD6" w:rsidR="00935D74" w:rsidRPr="00897BAC" w:rsidRDefault="00935D74" w:rsidP="00935D74">
      <w:pPr>
        <w:rPr>
          <w:rFonts w:cs="Arial"/>
          <w:b/>
          <w:bCs/>
          <w:color w:val="000000"/>
          <w:sz w:val="22"/>
          <w:szCs w:val="22"/>
        </w:rPr>
      </w:pPr>
      <w:r w:rsidRPr="00897BAC">
        <w:rPr>
          <w:b/>
          <w:bCs/>
          <w:color w:val="000000"/>
          <w:sz w:val="22"/>
          <w:szCs w:val="22"/>
        </w:rPr>
        <w:t>L</w:t>
      </w:r>
      <w:r w:rsidR="00897BAC" w:rsidRPr="00897BAC">
        <w:rPr>
          <w:b/>
          <w:bCs/>
          <w:color w:val="000000"/>
          <w:sz w:val="22"/>
          <w:szCs w:val="22"/>
        </w:rPr>
        <w:t>’</w:t>
      </w:r>
      <w:r w:rsidRPr="00897BAC">
        <w:rPr>
          <w:b/>
          <w:bCs/>
          <w:color w:val="000000"/>
          <w:sz w:val="22"/>
          <w:szCs w:val="22"/>
        </w:rPr>
        <w:t>objectif</w:t>
      </w:r>
      <w:r w:rsidR="00897BAC" w:rsidRPr="00897BAC">
        <w:rPr>
          <w:b/>
          <w:bCs/>
          <w:color w:val="000000"/>
          <w:sz w:val="22"/>
          <w:szCs w:val="22"/>
        </w:rPr>
        <w:t> </w:t>
      </w:r>
      <w:r w:rsidRPr="00897BAC">
        <w:rPr>
          <w:b/>
          <w:bCs/>
          <w:color w:val="000000"/>
          <w:sz w:val="22"/>
          <w:szCs w:val="22"/>
        </w:rPr>
        <w:t>: moins d</w:t>
      </w:r>
      <w:r w:rsidR="00897BAC" w:rsidRPr="00897BAC">
        <w:rPr>
          <w:b/>
          <w:bCs/>
          <w:color w:val="000000"/>
          <w:sz w:val="22"/>
          <w:szCs w:val="22"/>
        </w:rPr>
        <w:t>’</w:t>
      </w:r>
      <w:r w:rsidRPr="00897BAC">
        <w:rPr>
          <w:b/>
          <w:bCs/>
          <w:color w:val="000000"/>
          <w:sz w:val="22"/>
          <w:szCs w:val="22"/>
        </w:rPr>
        <w:t>accidents et plus d</w:t>
      </w:r>
      <w:r w:rsidR="00897BAC" w:rsidRPr="00897BAC">
        <w:rPr>
          <w:b/>
          <w:bCs/>
          <w:color w:val="000000"/>
          <w:sz w:val="22"/>
          <w:szCs w:val="22"/>
        </w:rPr>
        <w:t>’</w:t>
      </w:r>
      <w:r w:rsidRPr="00897BAC">
        <w:rPr>
          <w:b/>
          <w:bCs/>
          <w:color w:val="000000"/>
          <w:sz w:val="22"/>
          <w:szCs w:val="22"/>
        </w:rPr>
        <w:t>autonomie</w:t>
      </w:r>
    </w:p>
    <w:p w14:paraId="30BDFCAB" w14:textId="282A75C5" w:rsidR="0066400C" w:rsidRDefault="00935D74" w:rsidP="0066400C">
      <w:pPr>
        <w:autoSpaceDE w:val="0"/>
        <w:autoSpaceDN w:val="0"/>
        <w:adjustRightInd w:val="0"/>
        <w:rPr>
          <w:rFonts w:cs="Arial"/>
          <w:color w:val="000000"/>
          <w:sz w:val="22"/>
          <w:szCs w:val="18"/>
        </w:rPr>
      </w:pPr>
      <w:r w:rsidRPr="00897BAC">
        <w:rPr>
          <w:color w:val="000000"/>
          <w:sz w:val="22"/>
          <w:szCs w:val="22"/>
        </w:rPr>
        <w:t xml:space="preserve">Les personnes âgées chutent non seulement plus souvent, mais les chutes ont souvent pour elles des conséquences graves, par exemple une hospitalisation ou une perte d’autonomie. </w:t>
      </w:r>
      <w:r w:rsidRPr="00897BAC">
        <w:rPr>
          <w:sz w:val="22"/>
          <w:szCs w:val="22"/>
        </w:rPr>
        <w:t>C</w:t>
      </w:r>
      <w:r w:rsidR="00897BAC" w:rsidRPr="00897BAC">
        <w:rPr>
          <w:sz w:val="22"/>
          <w:szCs w:val="22"/>
        </w:rPr>
        <w:t>’</w:t>
      </w:r>
      <w:r w:rsidRPr="00897BAC">
        <w:rPr>
          <w:sz w:val="22"/>
          <w:szCs w:val="22"/>
        </w:rPr>
        <w:t>est pour s</w:t>
      </w:r>
      <w:r w:rsidR="00897BAC" w:rsidRPr="00897BAC">
        <w:rPr>
          <w:sz w:val="22"/>
          <w:szCs w:val="22"/>
        </w:rPr>
        <w:t>’</w:t>
      </w:r>
      <w:r w:rsidRPr="00897BAC">
        <w:rPr>
          <w:sz w:val="22"/>
          <w:szCs w:val="22"/>
        </w:rPr>
        <w:t>attaquer à ce problème que la Ligue suisse contre le rhumatisme a commencé à développer le</w:t>
      </w:r>
      <w:r w:rsidRPr="00897BAC">
        <w:rPr>
          <w:color w:val="000000"/>
          <w:sz w:val="22"/>
          <w:szCs w:val="22"/>
        </w:rPr>
        <w:t xml:space="preserve"> </w:t>
      </w:r>
      <w:hyperlink r:id="rId9" w:history="1">
        <w:r w:rsidRPr="00897BAC">
          <w:rPr>
            <w:rStyle w:val="Hyperlink"/>
            <w:sz w:val="22"/>
            <w:szCs w:val="22"/>
          </w:rPr>
          <w:t>programme de prévention des chutes «</w:t>
        </w:r>
        <w:r w:rsidR="00897BAC" w:rsidRPr="00897BAC">
          <w:rPr>
            <w:rStyle w:val="Hyperlink"/>
            <w:sz w:val="22"/>
            <w:szCs w:val="22"/>
          </w:rPr>
          <w:t> </w:t>
        </w:r>
        <w:r w:rsidRPr="00897BAC">
          <w:rPr>
            <w:rStyle w:val="Hyperlink"/>
            <w:sz w:val="22"/>
            <w:szCs w:val="22"/>
          </w:rPr>
          <w:t>La sécurité au quotidien</w:t>
        </w:r>
        <w:r w:rsidR="00897BAC" w:rsidRPr="00897BAC">
          <w:rPr>
            <w:rStyle w:val="Hyperlink"/>
            <w:sz w:val="22"/>
            <w:szCs w:val="22"/>
          </w:rPr>
          <w:t> </w:t>
        </w:r>
        <w:r w:rsidRPr="00897BAC">
          <w:rPr>
            <w:rStyle w:val="Hyperlink"/>
            <w:sz w:val="22"/>
            <w:szCs w:val="22"/>
          </w:rPr>
          <w:t>»</w:t>
        </w:r>
      </w:hyperlink>
      <w:r w:rsidRPr="00897BAC">
        <w:rPr>
          <w:color w:val="000000"/>
          <w:sz w:val="22"/>
          <w:szCs w:val="22"/>
        </w:rPr>
        <w:t xml:space="preserve"> en 2011. «</w:t>
      </w:r>
      <w:r w:rsidR="00897BAC" w:rsidRPr="00897BAC">
        <w:rPr>
          <w:color w:val="000000"/>
          <w:sz w:val="22"/>
          <w:szCs w:val="22"/>
        </w:rPr>
        <w:t> </w:t>
      </w:r>
      <w:r w:rsidRPr="00897BAC">
        <w:rPr>
          <w:color w:val="000000"/>
          <w:sz w:val="22"/>
          <w:szCs w:val="22"/>
        </w:rPr>
        <w:t>Nous avons été informés sur de nombreuses possibilités d’amélioration et nous espérons avoir assez de force pour conserver notre autonomie pendant quelque temps. Ce</w:t>
      </w:r>
      <w:r>
        <w:rPr>
          <w:color w:val="000000"/>
          <w:sz w:val="22"/>
          <w:szCs w:val="18"/>
        </w:rPr>
        <w:t xml:space="preserve"> n</w:t>
      </w:r>
      <w:r w:rsidR="00897BAC">
        <w:rPr>
          <w:color w:val="000000"/>
          <w:sz w:val="22"/>
          <w:szCs w:val="18"/>
        </w:rPr>
        <w:t>’</w:t>
      </w:r>
      <w:r>
        <w:rPr>
          <w:color w:val="000000"/>
          <w:sz w:val="22"/>
          <w:szCs w:val="18"/>
        </w:rPr>
        <w:t>est pas pour rien qu</w:t>
      </w:r>
      <w:r w:rsidR="00897BAC">
        <w:rPr>
          <w:color w:val="000000"/>
          <w:sz w:val="22"/>
          <w:szCs w:val="18"/>
        </w:rPr>
        <w:t>’</w:t>
      </w:r>
      <w:r>
        <w:rPr>
          <w:color w:val="000000"/>
          <w:sz w:val="22"/>
          <w:szCs w:val="18"/>
        </w:rPr>
        <w:t>on dit qu</w:t>
      </w:r>
      <w:r w:rsidR="00897BAC">
        <w:rPr>
          <w:color w:val="000000"/>
          <w:sz w:val="22"/>
          <w:szCs w:val="18"/>
        </w:rPr>
        <w:t>’</w:t>
      </w:r>
      <w:r>
        <w:rPr>
          <w:color w:val="000000"/>
          <w:sz w:val="22"/>
          <w:szCs w:val="18"/>
        </w:rPr>
        <w:t>il faut bouger pour rester en bonne santé</w:t>
      </w:r>
      <w:r w:rsidR="00897BAC">
        <w:rPr>
          <w:color w:val="000000"/>
          <w:sz w:val="22"/>
          <w:szCs w:val="18"/>
        </w:rPr>
        <w:t> </w:t>
      </w:r>
      <w:r>
        <w:rPr>
          <w:color w:val="000000"/>
          <w:sz w:val="22"/>
          <w:szCs w:val="18"/>
        </w:rPr>
        <w:t xml:space="preserve">», commente un participant âgé. </w:t>
      </w:r>
    </w:p>
    <w:p w14:paraId="397E09DE" w14:textId="77777777" w:rsidR="0066400C" w:rsidRDefault="0066400C" w:rsidP="0066400C">
      <w:pPr>
        <w:autoSpaceDE w:val="0"/>
        <w:autoSpaceDN w:val="0"/>
        <w:adjustRightInd w:val="0"/>
        <w:rPr>
          <w:rFonts w:cs="Arial"/>
          <w:color w:val="000000"/>
          <w:sz w:val="22"/>
          <w:szCs w:val="18"/>
        </w:rPr>
      </w:pPr>
    </w:p>
    <w:p w14:paraId="799C3808" w14:textId="367FE8EE" w:rsidR="00250DCD" w:rsidRPr="00474A52" w:rsidRDefault="00935D74" w:rsidP="00250DCD">
      <w:pPr>
        <w:autoSpaceDE w:val="0"/>
        <w:autoSpaceDN w:val="0"/>
        <w:adjustRightInd w:val="0"/>
        <w:rPr>
          <w:rFonts w:cs="Arial"/>
          <w:color w:val="000000"/>
          <w:sz w:val="22"/>
          <w:szCs w:val="18"/>
        </w:rPr>
      </w:pPr>
      <w:r w:rsidRPr="00474A52">
        <w:rPr>
          <w:color w:val="000000"/>
          <w:sz w:val="22"/>
          <w:szCs w:val="18"/>
        </w:rPr>
        <w:t>Lors d</w:t>
      </w:r>
      <w:r w:rsidR="00897BAC" w:rsidRPr="00474A52">
        <w:rPr>
          <w:color w:val="000000"/>
          <w:sz w:val="22"/>
          <w:szCs w:val="18"/>
        </w:rPr>
        <w:t>’</w:t>
      </w:r>
      <w:r w:rsidRPr="00474A52">
        <w:rPr>
          <w:color w:val="000000"/>
          <w:sz w:val="22"/>
          <w:szCs w:val="18"/>
        </w:rPr>
        <w:t xml:space="preserve">une visite à domicile, </w:t>
      </w:r>
      <w:proofErr w:type="spellStart"/>
      <w:r w:rsidRPr="00474A52">
        <w:rPr>
          <w:color w:val="000000"/>
          <w:sz w:val="22"/>
          <w:szCs w:val="18"/>
        </w:rPr>
        <w:t>un·e</w:t>
      </w:r>
      <w:proofErr w:type="spellEnd"/>
      <w:r w:rsidRPr="00474A52">
        <w:rPr>
          <w:color w:val="000000"/>
          <w:sz w:val="22"/>
          <w:szCs w:val="18"/>
        </w:rPr>
        <w:t xml:space="preserve"> physiothérapeute ou </w:t>
      </w:r>
      <w:proofErr w:type="spellStart"/>
      <w:r w:rsidRPr="00474A52">
        <w:rPr>
          <w:color w:val="000000"/>
          <w:sz w:val="22"/>
          <w:szCs w:val="18"/>
        </w:rPr>
        <w:t>un·e</w:t>
      </w:r>
      <w:proofErr w:type="spellEnd"/>
      <w:r w:rsidRPr="00474A52">
        <w:rPr>
          <w:color w:val="000000"/>
          <w:sz w:val="22"/>
          <w:szCs w:val="18"/>
        </w:rPr>
        <w:t xml:space="preserve"> ergothérapeute sensibilise les personnes âgées aux risques de chute à leur domicile. Elle ou il aide les personnes âgées à réduire </w:t>
      </w:r>
      <w:r w:rsidR="008E413E" w:rsidRPr="00474A52">
        <w:rPr>
          <w:color w:val="000000"/>
          <w:sz w:val="22"/>
          <w:szCs w:val="18"/>
        </w:rPr>
        <w:t>le risque de chute</w:t>
      </w:r>
      <w:r w:rsidRPr="00474A52">
        <w:rPr>
          <w:color w:val="000000"/>
          <w:sz w:val="22"/>
          <w:szCs w:val="18"/>
        </w:rPr>
        <w:t xml:space="preserve"> par des mesures concrètes telles que la fixation des tapis et la pratique d’exercices physiques. </w:t>
      </w:r>
    </w:p>
    <w:p w14:paraId="69C3D025" w14:textId="77777777" w:rsidR="00465C58" w:rsidRPr="00474A52" w:rsidRDefault="00465C58" w:rsidP="00250DCD">
      <w:pPr>
        <w:autoSpaceDE w:val="0"/>
        <w:autoSpaceDN w:val="0"/>
        <w:adjustRightInd w:val="0"/>
        <w:rPr>
          <w:rFonts w:cs="Arial"/>
          <w:color w:val="000000"/>
          <w:sz w:val="22"/>
          <w:szCs w:val="18"/>
        </w:rPr>
      </w:pPr>
    </w:p>
    <w:p w14:paraId="558C650A" w14:textId="01483C34" w:rsidR="00935D74" w:rsidRPr="00474A52" w:rsidRDefault="00D44F72" w:rsidP="00935D74">
      <w:pPr>
        <w:rPr>
          <w:rFonts w:cs="Arial"/>
          <w:b/>
          <w:bCs/>
          <w:color w:val="000000"/>
          <w:sz w:val="22"/>
          <w:szCs w:val="18"/>
        </w:rPr>
      </w:pPr>
      <w:r w:rsidRPr="00474A52">
        <w:rPr>
          <w:b/>
          <w:bCs/>
          <w:color w:val="000000"/>
          <w:sz w:val="22"/>
          <w:szCs w:val="18"/>
        </w:rPr>
        <w:t>Les caisses d</w:t>
      </w:r>
      <w:r w:rsidR="00897BAC" w:rsidRPr="00474A52">
        <w:rPr>
          <w:b/>
          <w:bCs/>
          <w:color w:val="000000"/>
          <w:sz w:val="22"/>
          <w:szCs w:val="18"/>
        </w:rPr>
        <w:t>’</w:t>
      </w:r>
      <w:r w:rsidRPr="00474A52">
        <w:rPr>
          <w:b/>
          <w:bCs/>
          <w:color w:val="000000"/>
          <w:sz w:val="22"/>
          <w:szCs w:val="18"/>
        </w:rPr>
        <w:t>assurance-maladie soutiennent le programme</w:t>
      </w:r>
    </w:p>
    <w:p w14:paraId="18173F61" w14:textId="16E7A274" w:rsidR="00816985" w:rsidRDefault="00935D74" w:rsidP="00545653">
      <w:pPr>
        <w:rPr>
          <w:rFonts w:cs="Arial"/>
          <w:color w:val="000000"/>
          <w:sz w:val="22"/>
          <w:szCs w:val="18"/>
        </w:rPr>
      </w:pPr>
      <w:r w:rsidRPr="00474A52">
        <w:rPr>
          <w:color w:val="000000"/>
          <w:sz w:val="22"/>
          <w:szCs w:val="18"/>
        </w:rPr>
        <w:t>Dès le début,</w:t>
      </w:r>
      <w:r>
        <w:rPr>
          <w:color w:val="000000"/>
          <w:sz w:val="22"/>
          <w:szCs w:val="18"/>
        </w:rPr>
        <w:t xml:space="preserve"> le programme de prévention des chutes de la Ligue suisse contre le rhumatisme a été soutenu par plusieurs caisses d’assurance-maladie. CSS, </w:t>
      </w:r>
      <w:proofErr w:type="spellStart"/>
      <w:r>
        <w:rPr>
          <w:color w:val="000000"/>
          <w:sz w:val="22"/>
          <w:szCs w:val="18"/>
        </w:rPr>
        <w:t>Sanitas</w:t>
      </w:r>
      <w:proofErr w:type="spellEnd"/>
      <w:r>
        <w:rPr>
          <w:color w:val="000000"/>
          <w:sz w:val="22"/>
          <w:szCs w:val="18"/>
        </w:rPr>
        <w:t xml:space="preserve"> et </w:t>
      </w:r>
      <w:proofErr w:type="spellStart"/>
      <w:r>
        <w:rPr>
          <w:color w:val="000000"/>
          <w:sz w:val="22"/>
          <w:szCs w:val="18"/>
        </w:rPr>
        <w:t>Atupri</w:t>
      </w:r>
      <w:proofErr w:type="spellEnd"/>
      <w:r>
        <w:rPr>
          <w:color w:val="000000"/>
          <w:sz w:val="22"/>
          <w:szCs w:val="18"/>
        </w:rPr>
        <w:t>, entre autres, y participent actuellement. Les personnes intéressées peuvent se renseigner directement auprès de leur caisse d</w:t>
      </w:r>
      <w:r w:rsidR="00897BAC">
        <w:rPr>
          <w:color w:val="000000"/>
          <w:sz w:val="22"/>
          <w:szCs w:val="18"/>
        </w:rPr>
        <w:t>’</w:t>
      </w:r>
      <w:r>
        <w:rPr>
          <w:color w:val="000000"/>
          <w:sz w:val="22"/>
          <w:szCs w:val="18"/>
        </w:rPr>
        <w:t>assurance-maladie.</w:t>
      </w:r>
    </w:p>
    <w:p w14:paraId="5F38DE55" w14:textId="77777777" w:rsidR="0071777A" w:rsidRPr="00897BAC" w:rsidRDefault="0071777A" w:rsidP="005D54B9">
      <w:pPr>
        <w:spacing w:line="276" w:lineRule="auto"/>
        <w:rPr>
          <w:sz w:val="22"/>
          <w:szCs w:val="22"/>
          <w:lang w:val="fr-CH"/>
        </w:rPr>
      </w:pPr>
    </w:p>
    <w:p w14:paraId="6F3053FF" w14:textId="42CFE502" w:rsidR="00E073A2" w:rsidRPr="002C79E5" w:rsidRDefault="00D81654" w:rsidP="002F24CA">
      <w:pPr>
        <w:spacing w:line="276" w:lineRule="auto"/>
        <w:rPr>
          <w:sz w:val="22"/>
          <w:szCs w:val="22"/>
        </w:rPr>
      </w:pPr>
      <w:r w:rsidRPr="00D07EFC">
        <w:rPr>
          <w:b/>
          <w:bCs/>
          <w:sz w:val="22"/>
          <w:szCs w:val="18"/>
        </w:rPr>
        <w:t>Informations complémentaires</w:t>
      </w:r>
      <w:r>
        <w:rPr>
          <w:b/>
          <w:bCs/>
        </w:rPr>
        <w:br/>
      </w:r>
      <w:r>
        <w:rPr>
          <w:sz w:val="22"/>
          <w:szCs w:val="22"/>
        </w:rPr>
        <w:t>Monika Siber, responsable communication, tél. 044</w:t>
      </w:r>
      <w:r w:rsidR="00897BAC">
        <w:rPr>
          <w:sz w:val="22"/>
          <w:szCs w:val="22"/>
        </w:rPr>
        <w:t> 487 40 </w:t>
      </w:r>
      <w:r>
        <w:rPr>
          <w:sz w:val="22"/>
          <w:szCs w:val="22"/>
        </w:rPr>
        <w:t xml:space="preserve">60, </w:t>
      </w:r>
      <w:hyperlink r:id="rId10" w:history="1">
        <w:r>
          <w:rPr>
            <w:rStyle w:val="Hyperlink"/>
            <w:sz w:val="22"/>
            <w:szCs w:val="22"/>
          </w:rPr>
          <w:t>m.siber@rheumaliga.ch</w:t>
        </w:r>
      </w:hyperlink>
      <w:r>
        <w:rPr>
          <w:sz w:val="22"/>
          <w:szCs w:val="22"/>
        </w:rPr>
        <w:t xml:space="preserve">   </w:t>
      </w:r>
    </w:p>
    <w:p w14:paraId="2C133E12" w14:textId="77777777" w:rsidR="00D10FA5" w:rsidRPr="002C79E5" w:rsidRDefault="00D10FA5" w:rsidP="002F24CA">
      <w:pPr>
        <w:pBdr>
          <w:bottom w:val="single" w:sz="12" w:space="1" w:color="auto"/>
        </w:pBdr>
        <w:spacing w:line="276" w:lineRule="auto"/>
        <w:rPr>
          <w:sz w:val="22"/>
          <w:szCs w:val="22"/>
        </w:rPr>
      </w:pPr>
    </w:p>
    <w:p w14:paraId="794109AF" w14:textId="5F7213DB" w:rsidR="00D10FA5" w:rsidRDefault="00D10FA5" w:rsidP="002F24CA">
      <w:pPr>
        <w:spacing w:line="276" w:lineRule="auto"/>
        <w:rPr>
          <w:sz w:val="22"/>
          <w:szCs w:val="22"/>
        </w:rPr>
      </w:pPr>
    </w:p>
    <w:p w14:paraId="229967C6" w14:textId="77777777" w:rsidR="00935D74" w:rsidRPr="00772ADC" w:rsidRDefault="00935D74" w:rsidP="00935D74">
      <w:pPr>
        <w:spacing w:line="276" w:lineRule="auto"/>
        <w:rPr>
          <w:rFonts w:cs="Arial"/>
          <w:color w:val="000000"/>
        </w:rPr>
      </w:pPr>
    </w:p>
    <w:p w14:paraId="722EED8B" w14:textId="104977AE" w:rsidR="00935D74" w:rsidRPr="00897BAC" w:rsidRDefault="00935D74" w:rsidP="00935D74">
      <w:pPr>
        <w:spacing w:line="276" w:lineRule="auto"/>
        <w:rPr>
          <w:rFonts w:cs="Arial"/>
          <w:color w:val="000000"/>
          <w:sz w:val="22"/>
          <w:szCs w:val="22"/>
        </w:rPr>
      </w:pPr>
      <w:r w:rsidRPr="00897BAC">
        <w:rPr>
          <w:b/>
          <w:bCs/>
          <w:color w:val="000000"/>
          <w:sz w:val="22"/>
          <w:szCs w:val="22"/>
        </w:rPr>
        <w:t>La Ligue suisse contre le rhumatisme</w:t>
      </w:r>
      <w:r w:rsidRPr="00897BAC">
        <w:rPr>
          <w:color w:val="000000"/>
          <w:sz w:val="22"/>
          <w:szCs w:val="22"/>
        </w:rPr>
        <w:br/>
        <w:t>La Ligue suisse contre le rhumatisme est une organisation faîtière regroupant 19</w:t>
      </w:r>
      <w:r w:rsidR="00897BAC" w:rsidRPr="00897BAC">
        <w:rPr>
          <w:color w:val="000000"/>
          <w:sz w:val="22"/>
          <w:szCs w:val="22"/>
        </w:rPr>
        <w:t> </w:t>
      </w:r>
      <w:r w:rsidRPr="00897BAC">
        <w:rPr>
          <w:color w:val="000000"/>
          <w:sz w:val="22"/>
          <w:szCs w:val="22"/>
        </w:rPr>
        <w:t>ligues cantonales et régionales contre le rhumatisme et six organisations nationales de patients. Elle s’engage en faveur des personnes souffrant de rhumatisme, et met à la disposition des personnes intéressées, des médecins et des professionnels de la santé des informations, un service de conseil, des cours, une offre de formation continue et des moyens auxiliaires. Créée en 1958, la Ligue suisse contre le rhumatisme a reçu le label qualité délivré par la Z</w:t>
      </w:r>
      <w:r w:rsidR="00897BAC">
        <w:rPr>
          <w:color w:val="000000"/>
          <w:sz w:val="22"/>
          <w:szCs w:val="22"/>
        </w:rPr>
        <w:t>EWO</w:t>
      </w:r>
      <w:r w:rsidRPr="00897BAC">
        <w:rPr>
          <w:color w:val="000000"/>
          <w:sz w:val="22"/>
          <w:szCs w:val="22"/>
        </w:rPr>
        <w:t xml:space="preserve"> aux organisations d’utilité publique. </w:t>
      </w:r>
    </w:p>
    <w:p w14:paraId="645E15FB" w14:textId="4B554DE0" w:rsidR="00666045" w:rsidRPr="004A1F54" w:rsidRDefault="00666045" w:rsidP="00935D74">
      <w:pPr>
        <w:spacing w:line="276" w:lineRule="auto"/>
        <w:rPr>
          <w:sz w:val="22"/>
          <w:szCs w:val="22"/>
        </w:rPr>
      </w:pPr>
    </w:p>
    <w:sectPr w:rsidR="00666045" w:rsidRPr="004A1F54" w:rsidSect="00322FC9">
      <w:headerReference w:type="default" r:id="rId11"/>
      <w:footerReference w:type="default" r:id="rId12"/>
      <w:pgSz w:w="11906" w:h="16838" w:code="9"/>
      <w:pgMar w:top="2835" w:right="851" w:bottom="1418" w:left="1701" w:header="624" w:footer="578" w:gutter="0"/>
      <w:paperSrc w:first="1278"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25F30" w14:textId="77777777" w:rsidR="004F7076" w:rsidRDefault="004F7076">
      <w:r>
        <w:separator/>
      </w:r>
    </w:p>
  </w:endnote>
  <w:endnote w:type="continuationSeparator" w:id="0">
    <w:p w14:paraId="560BAD25" w14:textId="77777777" w:rsidR="004F7076" w:rsidRDefault="004F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5EB86" w14:textId="77777777" w:rsidR="00DA5F74" w:rsidRPr="00897BAC" w:rsidRDefault="00DA5F74" w:rsidP="00A61FCD">
    <w:pPr>
      <w:pStyle w:val="Fuzeile"/>
      <w:rPr>
        <w:spacing w:val="-6"/>
        <w:sz w:val="16"/>
        <w:lang w:val="de-CH"/>
      </w:rPr>
    </w:pPr>
    <w:r>
      <w:rPr>
        <w:noProof/>
      </w:rPr>
      <w:drawing>
        <wp:anchor distT="0" distB="0" distL="114300" distR="114300" simplePos="0" relativeHeight="251657728" behindDoc="1" locked="0" layoutInCell="1" allowOverlap="1" wp14:anchorId="7CA9BDB3" wp14:editId="16DF72B7">
          <wp:simplePos x="0" y="0"/>
          <wp:positionH relativeFrom="column">
            <wp:posOffset>-514350</wp:posOffset>
          </wp:positionH>
          <wp:positionV relativeFrom="paragraph">
            <wp:posOffset>-37465</wp:posOffset>
          </wp:positionV>
          <wp:extent cx="285750" cy="314325"/>
          <wp:effectExtent l="0" t="0" r="0" b="9525"/>
          <wp:wrapTight wrapText="bothSides">
            <wp:wrapPolygon edited="0">
              <wp:start x="0" y="0"/>
              <wp:lineTo x="0" y="20945"/>
              <wp:lineTo x="20160" y="20945"/>
              <wp:lineTo x="20160" y="0"/>
              <wp:lineTo x="0" y="0"/>
            </wp:wrapPolygon>
          </wp:wrapTight>
          <wp:docPr id="3" name="Bild 3" descr="ZEWO_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EWO_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7BAC">
      <w:rPr>
        <w:sz w:val="16"/>
        <w:lang w:val="de-CH"/>
      </w:rPr>
      <w:t>Rheumaliga Schweiz · Josefstrasse 92 · 8005 Zürich ·</w:t>
    </w:r>
    <w:r w:rsidRPr="00897BAC">
      <w:rPr>
        <w:bCs/>
        <w:sz w:val="16"/>
        <w:lang w:val="de-CH"/>
      </w:rPr>
      <w:t xml:space="preserve"> </w:t>
    </w:r>
    <w:r w:rsidRPr="00897BAC">
      <w:rPr>
        <w:sz w:val="16"/>
        <w:lang w:val="de-CH"/>
      </w:rPr>
      <w:t>Telefon 044 487 40 00 ·</w:t>
    </w:r>
    <w:r w:rsidRPr="00897BAC">
      <w:rPr>
        <w:bCs/>
        <w:sz w:val="16"/>
        <w:lang w:val="de-CH"/>
      </w:rPr>
      <w:t xml:space="preserve"> </w:t>
    </w:r>
    <w:r w:rsidRPr="00897BAC">
      <w:rPr>
        <w:sz w:val="16"/>
        <w:lang w:val="de-CH"/>
      </w:rPr>
      <w:t>Bestellungen 044 487 40 10 · Fax 044 487 40 19</w:t>
    </w:r>
  </w:p>
  <w:p w14:paraId="585949C5" w14:textId="77777777" w:rsidR="00DA5F74" w:rsidRPr="00897BAC" w:rsidRDefault="00DA5F74" w:rsidP="00A61FCD">
    <w:pPr>
      <w:pStyle w:val="Fuzeile"/>
      <w:rPr>
        <w:spacing w:val="-2"/>
        <w:sz w:val="20"/>
        <w:lang w:val="de-CH"/>
      </w:rPr>
    </w:pPr>
    <w:r w:rsidRPr="00897BAC">
      <w:rPr>
        <w:sz w:val="16"/>
        <w:lang w:val="de-CH"/>
      </w:rPr>
      <w:tab/>
    </w:r>
    <w:proofErr w:type="spellStart"/>
    <w:r w:rsidRPr="00897BAC">
      <w:rPr>
        <w:sz w:val="16"/>
        <w:lang w:val="de-CH"/>
      </w:rPr>
      <w:t>E-mail</w:t>
    </w:r>
    <w:proofErr w:type="spellEnd"/>
    <w:r w:rsidRPr="00897BAC">
      <w:rPr>
        <w:sz w:val="16"/>
        <w:lang w:val="de-CH"/>
      </w:rPr>
      <w:t xml:space="preserve"> info@rheumaliga.ch · www.rheumaliga.ch · Postkonto 80-2042-1 · Bank UBS Zürich, Hauptsitz, Kto. 590.960.01F · </w:t>
    </w:r>
    <w:proofErr w:type="spellStart"/>
    <w:r w:rsidRPr="00897BAC">
      <w:rPr>
        <w:sz w:val="16"/>
        <w:lang w:val="de-CH"/>
      </w:rPr>
      <w:t>Mwst</w:t>
    </w:r>
    <w:proofErr w:type="spellEnd"/>
    <w:r w:rsidRPr="00897BAC">
      <w:rPr>
        <w:sz w:val="16"/>
        <w:lang w:val="de-CH"/>
      </w:rPr>
      <w:t xml:space="preserve"> Nr. 356 901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B5505" w14:textId="77777777" w:rsidR="004F7076" w:rsidRDefault="004F7076">
      <w:r>
        <w:separator/>
      </w:r>
    </w:p>
  </w:footnote>
  <w:footnote w:type="continuationSeparator" w:id="0">
    <w:p w14:paraId="02AFFA9C" w14:textId="77777777" w:rsidR="004F7076" w:rsidRDefault="004F7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B6828" w14:textId="77777777" w:rsidR="00DA5F74" w:rsidRDefault="00DA5F74">
    <w:pPr>
      <w:ind w:right="-296" w:firstLine="708"/>
      <w:jc w:val="right"/>
    </w:pPr>
    <w:r>
      <w:rPr>
        <w:noProof/>
      </w:rPr>
      <w:drawing>
        <wp:inline distT="0" distB="0" distL="0" distR="0" wp14:anchorId="5032FD22" wp14:editId="4F25EAB3">
          <wp:extent cx="2268855" cy="1130300"/>
          <wp:effectExtent l="0" t="0" r="0" b="0"/>
          <wp:docPr id="1" name="Bild 1" descr="ch_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_3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8855" cy="1130300"/>
                  </a:xfrm>
                  <a:prstGeom prst="rect">
                    <a:avLst/>
                  </a:prstGeom>
                  <a:noFill/>
                  <a:ln>
                    <a:noFill/>
                  </a:ln>
                </pic:spPr>
              </pic:pic>
            </a:graphicData>
          </a:graphic>
        </wp:inline>
      </w:drawing>
    </w:r>
  </w:p>
  <w:p w14:paraId="14B7C9F5" w14:textId="77777777" w:rsidR="00DA5F74" w:rsidRDefault="00DA5F7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4D17CF"/>
    <w:multiLevelType w:val="multilevel"/>
    <w:tmpl w:val="053C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BE0"/>
    <w:rsid w:val="00000036"/>
    <w:rsid w:val="0000052B"/>
    <w:rsid w:val="00000E56"/>
    <w:rsid w:val="00000F76"/>
    <w:rsid w:val="000016F6"/>
    <w:rsid w:val="000024D0"/>
    <w:rsid w:val="00002E15"/>
    <w:rsid w:val="00003363"/>
    <w:rsid w:val="000046FE"/>
    <w:rsid w:val="000054B2"/>
    <w:rsid w:val="0000594D"/>
    <w:rsid w:val="00005A88"/>
    <w:rsid w:val="00005C5D"/>
    <w:rsid w:val="000064A5"/>
    <w:rsid w:val="000066D4"/>
    <w:rsid w:val="0000700C"/>
    <w:rsid w:val="00007A6D"/>
    <w:rsid w:val="00007B2B"/>
    <w:rsid w:val="0001044D"/>
    <w:rsid w:val="000111A5"/>
    <w:rsid w:val="00011DB6"/>
    <w:rsid w:val="00011DCE"/>
    <w:rsid w:val="000136BE"/>
    <w:rsid w:val="00013884"/>
    <w:rsid w:val="00013C76"/>
    <w:rsid w:val="00014539"/>
    <w:rsid w:val="0001503C"/>
    <w:rsid w:val="000165CD"/>
    <w:rsid w:val="00016CF4"/>
    <w:rsid w:val="000171F7"/>
    <w:rsid w:val="00017323"/>
    <w:rsid w:val="00017AD5"/>
    <w:rsid w:val="00020BD9"/>
    <w:rsid w:val="00020C15"/>
    <w:rsid w:val="00021816"/>
    <w:rsid w:val="000226BE"/>
    <w:rsid w:val="00023F65"/>
    <w:rsid w:val="00023F88"/>
    <w:rsid w:val="00024154"/>
    <w:rsid w:val="00024FDD"/>
    <w:rsid w:val="00025629"/>
    <w:rsid w:val="00025835"/>
    <w:rsid w:val="00025AD5"/>
    <w:rsid w:val="00025BCB"/>
    <w:rsid w:val="0002773C"/>
    <w:rsid w:val="00030DFA"/>
    <w:rsid w:val="000316E7"/>
    <w:rsid w:val="000324CA"/>
    <w:rsid w:val="00032ACB"/>
    <w:rsid w:val="00033482"/>
    <w:rsid w:val="00033837"/>
    <w:rsid w:val="00033997"/>
    <w:rsid w:val="0003476A"/>
    <w:rsid w:val="000348AB"/>
    <w:rsid w:val="00037504"/>
    <w:rsid w:val="00037FEE"/>
    <w:rsid w:val="00040248"/>
    <w:rsid w:val="00041245"/>
    <w:rsid w:val="00041390"/>
    <w:rsid w:val="00041D8E"/>
    <w:rsid w:val="00041FD2"/>
    <w:rsid w:val="000425F5"/>
    <w:rsid w:val="00043717"/>
    <w:rsid w:val="000445C5"/>
    <w:rsid w:val="00044957"/>
    <w:rsid w:val="00044EB7"/>
    <w:rsid w:val="000457BC"/>
    <w:rsid w:val="00046700"/>
    <w:rsid w:val="0004679B"/>
    <w:rsid w:val="00047174"/>
    <w:rsid w:val="000473E6"/>
    <w:rsid w:val="00047AA5"/>
    <w:rsid w:val="00047B88"/>
    <w:rsid w:val="00047C8E"/>
    <w:rsid w:val="00047F21"/>
    <w:rsid w:val="000500B4"/>
    <w:rsid w:val="000514B5"/>
    <w:rsid w:val="000518A2"/>
    <w:rsid w:val="00052245"/>
    <w:rsid w:val="00053468"/>
    <w:rsid w:val="00053893"/>
    <w:rsid w:val="00053F91"/>
    <w:rsid w:val="00054533"/>
    <w:rsid w:val="00054E96"/>
    <w:rsid w:val="00054FC8"/>
    <w:rsid w:val="000561A8"/>
    <w:rsid w:val="000565C6"/>
    <w:rsid w:val="00056B34"/>
    <w:rsid w:val="0005742D"/>
    <w:rsid w:val="000576A2"/>
    <w:rsid w:val="00060106"/>
    <w:rsid w:val="00061E71"/>
    <w:rsid w:val="00062006"/>
    <w:rsid w:val="000624E3"/>
    <w:rsid w:val="0006253D"/>
    <w:rsid w:val="0006255E"/>
    <w:rsid w:val="00063F1C"/>
    <w:rsid w:val="00064E86"/>
    <w:rsid w:val="00065B32"/>
    <w:rsid w:val="00065C91"/>
    <w:rsid w:val="0006644D"/>
    <w:rsid w:val="00066AA3"/>
    <w:rsid w:val="00067052"/>
    <w:rsid w:val="00067247"/>
    <w:rsid w:val="00067717"/>
    <w:rsid w:val="000700F3"/>
    <w:rsid w:val="000703ED"/>
    <w:rsid w:val="00071106"/>
    <w:rsid w:val="00071569"/>
    <w:rsid w:val="00071F12"/>
    <w:rsid w:val="000741ED"/>
    <w:rsid w:val="0007453B"/>
    <w:rsid w:val="00074972"/>
    <w:rsid w:val="0007545F"/>
    <w:rsid w:val="00075558"/>
    <w:rsid w:val="000755D2"/>
    <w:rsid w:val="00077143"/>
    <w:rsid w:val="00077791"/>
    <w:rsid w:val="00077F2E"/>
    <w:rsid w:val="00080BAB"/>
    <w:rsid w:val="00081B0A"/>
    <w:rsid w:val="0008246F"/>
    <w:rsid w:val="000827F5"/>
    <w:rsid w:val="000829AE"/>
    <w:rsid w:val="0008461B"/>
    <w:rsid w:val="00084D73"/>
    <w:rsid w:val="00084F4B"/>
    <w:rsid w:val="00087BDD"/>
    <w:rsid w:val="00090560"/>
    <w:rsid w:val="00091621"/>
    <w:rsid w:val="00092602"/>
    <w:rsid w:val="00092CD3"/>
    <w:rsid w:val="0009366B"/>
    <w:rsid w:val="00094640"/>
    <w:rsid w:val="000949BD"/>
    <w:rsid w:val="0009767A"/>
    <w:rsid w:val="00097B7E"/>
    <w:rsid w:val="00097C1A"/>
    <w:rsid w:val="000A15CA"/>
    <w:rsid w:val="000A167E"/>
    <w:rsid w:val="000A180B"/>
    <w:rsid w:val="000A198D"/>
    <w:rsid w:val="000A19F4"/>
    <w:rsid w:val="000A1E7F"/>
    <w:rsid w:val="000A23B8"/>
    <w:rsid w:val="000A4076"/>
    <w:rsid w:val="000A654D"/>
    <w:rsid w:val="000A6BE7"/>
    <w:rsid w:val="000A6F09"/>
    <w:rsid w:val="000A762D"/>
    <w:rsid w:val="000A781F"/>
    <w:rsid w:val="000A787E"/>
    <w:rsid w:val="000A7C53"/>
    <w:rsid w:val="000B0A4D"/>
    <w:rsid w:val="000B2941"/>
    <w:rsid w:val="000B2E91"/>
    <w:rsid w:val="000B306B"/>
    <w:rsid w:val="000B3B7C"/>
    <w:rsid w:val="000B4157"/>
    <w:rsid w:val="000B4197"/>
    <w:rsid w:val="000B4B01"/>
    <w:rsid w:val="000B4DF8"/>
    <w:rsid w:val="000B5D66"/>
    <w:rsid w:val="000B6C8B"/>
    <w:rsid w:val="000C166D"/>
    <w:rsid w:val="000C2521"/>
    <w:rsid w:val="000C282D"/>
    <w:rsid w:val="000C3247"/>
    <w:rsid w:val="000C4503"/>
    <w:rsid w:val="000C6FCE"/>
    <w:rsid w:val="000C7F38"/>
    <w:rsid w:val="000D2397"/>
    <w:rsid w:val="000D2705"/>
    <w:rsid w:val="000D37FD"/>
    <w:rsid w:val="000D3E7F"/>
    <w:rsid w:val="000D480A"/>
    <w:rsid w:val="000D77D5"/>
    <w:rsid w:val="000D791C"/>
    <w:rsid w:val="000E0A18"/>
    <w:rsid w:val="000E1236"/>
    <w:rsid w:val="000E23A0"/>
    <w:rsid w:val="000E2AF5"/>
    <w:rsid w:val="000E2C94"/>
    <w:rsid w:val="000E41D0"/>
    <w:rsid w:val="000E4801"/>
    <w:rsid w:val="000E568D"/>
    <w:rsid w:val="000E58EE"/>
    <w:rsid w:val="000E6324"/>
    <w:rsid w:val="000E711F"/>
    <w:rsid w:val="000E73A6"/>
    <w:rsid w:val="000E765D"/>
    <w:rsid w:val="000F0050"/>
    <w:rsid w:val="000F0C15"/>
    <w:rsid w:val="000F21DB"/>
    <w:rsid w:val="000F3E2B"/>
    <w:rsid w:val="000F4C4B"/>
    <w:rsid w:val="000F58D1"/>
    <w:rsid w:val="000F681F"/>
    <w:rsid w:val="000F6B72"/>
    <w:rsid w:val="000F711F"/>
    <w:rsid w:val="001001A1"/>
    <w:rsid w:val="00100ACB"/>
    <w:rsid w:val="00100ECC"/>
    <w:rsid w:val="00102B02"/>
    <w:rsid w:val="00106CB4"/>
    <w:rsid w:val="00106D5A"/>
    <w:rsid w:val="001107D2"/>
    <w:rsid w:val="00110ED6"/>
    <w:rsid w:val="00111D0F"/>
    <w:rsid w:val="00111D87"/>
    <w:rsid w:val="00112A3A"/>
    <w:rsid w:val="00112CBD"/>
    <w:rsid w:val="00115B18"/>
    <w:rsid w:val="00116AE4"/>
    <w:rsid w:val="001170D3"/>
    <w:rsid w:val="0011745C"/>
    <w:rsid w:val="00117546"/>
    <w:rsid w:val="00117B0D"/>
    <w:rsid w:val="001201C2"/>
    <w:rsid w:val="00120B86"/>
    <w:rsid w:val="00120C95"/>
    <w:rsid w:val="00122A40"/>
    <w:rsid w:val="001248BD"/>
    <w:rsid w:val="001249C7"/>
    <w:rsid w:val="00124E6D"/>
    <w:rsid w:val="00125082"/>
    <w:rsid w:val="00125727"/>
    <w:rsid w:val="001261D4"/>
    <w:rsid w:val="00126C1C"/>
    <w:rsid w:val="00130191"/>
    <w:rsid w:val="0013104E"/>
    <w:rsid w:val="0013114F"/>
    <w:rsid w:val="001317AA"/>
    <w:rsid w:val="001321D6"/>
    <w:rsid w:val="00132258"/>
    <w:rsid w:val="00132B13"/>
    <w:rsid w:val="00132E6B"/>
    <w:rsid w:val="00132F35"/>
    <w:rsid w:val="00133002"/>
    <w:rsid w:val="0013339D"/>
    <w:rsid w:val="001345AF"/>
    <w:rsid w:val="00134A94"/>
    <w:rsid w:val="00135425"/>
    <w:rsid w:val="00135BBE"/>
    <w:rsid w:val="00136F68"/>
    <w:rsid w:val="00136F7D"/>
    <w:rsid w:val="001374B0"/>
    <w:rsid w:val="0013770A"/>
    <w:rsid w:val="001402FF"/>
    <w:rsid w:val="00140B17"/>
    <w:rsid w:val="00140F91"/>
    <w:rsid w:val="00141293"/>
    <w:rsid w:val="0014131A"/>
    <w:rsid w:val="00141B7E"/>
    <w:rsid w:val="00141F62"/>
    <w:rsid w:val="001425DE"/>
    <w:rsid w:val="0014260B"/>
    <w:rsid w:val="001434C2"/>
    <w:rsid w:val="0014672E"/>
    <w:rsid w:val="0014707E"/>
    <w:rsid w:val="00147A91"/>
    <w:rsid w:val="00150547"/>
    <w:rsid w:val="00150D36"/>
    <w:rsid w:val="00151180"/>
    <w:rsid w:val="0015121B"/>
    <w:rsid w:val="00151390"/>
    <w:rsid w:val="0015170C"/>
    <w:rsid w:val="00152D88"/>
    <w:rsid w:val="001530CA"/>
    <w:rsid w:val="0015354A"/>
    <w:rsid w:val="00153D0C"/>
    <w:rsid w:val="0015442B"/>
    <w:rsid w:val="0015454C"/>
    <w:rsid w:val="001545FB"/>
    <w:rsid w:val="00154997"/>
    <w:rsid w:val="00155AF6"/>
    <w:rsid w:val="001575A0"/>
    <w:rsid w:val="00157652"/>
    <w:rsid w:val="00157AFB"/>
    <w:rsid w:val="0016063E"/>
    <w:rsid w:val="00160A49"/>
    <w:rsid w:val="00161587"/>
    <w:rsid w:val="0016317B"/>
    <w:rsid w:val="00167F10"/>
    <w:rsid w:val="001700C9"/>
    <w:rsid w:val="00170BCC"/>
    <w:rsid w:val="001719D1"/>
    <w:rsid w:val="00171ED1"/>
    <w:rsid w:val="0017204A"/>
    <w:rsid w:val="001725E0"/>
    <w:rsid w:val="0017289A"/>
    <w:rsid w:val="00172C97"/>
    <w:rsid w:val="00173362"/>
    <w:rsid w:val="001733BF"/>
    <w:rsid w:val="001736DD"/>
    <w:rsid w:val="00173C54"/>
    <w:rsid w:val="00174A19"/>
    <w:rsid w:val="00175B5A"/>
    <w:rsid w:val="00175FA4"/>
    <w:rsid w:val="00176374"/>
    <w:rsid w:val="00176E11"/>
    <w:rsid w:val="001774E0"/>
    <w:rsid w:val="00177512"/>
    <w:rsid w:val="0017786E"/>
    <w:rsid w:val="001778C3"/>
    <w:rsid w:val="00177CA6"/>
    <w:rsid w:val="0018015F"/>
    <w:rsid w:val="001807E3"/>
    <w:rsid w:val="001815AB"/>
    <w:rsid w:val="00181B24"/>
    <w:rsid w:val="00182149"/>
    <w:rsid w:val="00182420"/>
    <w:rsid w:val="00182C8B"/>
    <w:rsid w:val="00182D43"/>
    <w:rsid w:val="00182F76"/>
    <w:rsid w:val="00183088"/>
    <w:rsid w:val="0018343D"/>
    <w:rsid w:val="0018392E"/>
    <w:rsid w:val="00183F9A"/>
    <w:rsid w:val="0018607C"/>
    <w:rsid w:val="00186206"/>
    <w:rsid w:val="00186502"/>
    <w:rsid w:val="00186D45"/>
    <w:rsid w:val="001878D2"/>
    <w:rsid w:val="00187C1C"/>
    <w:rsid w:val="00187C7C"/>
    <w:rsid w:val="00190479"/>
    <w:rsid w:val="00192699"/>
    <w:rsid w:val="001926D7"/>
    <w:rsid w:val="00192719"/>
    <w:rsid w:val="001930A2"/>
    <w:rsid w:val="00195E14"/>
    <w:rsid w:val="0019620C"/>
    <w:rsid w:val="001964A6"/>
    <w:rsid w:val="00197B94"/>
    <w:rsid w:val="00197DCC"/>
    <w:rsid w:val="001A12D3"/>
    <w:rsid w:val="001A1560"/>
    <w:rsid w:val="001A1E03"/>
    <w:rsid w:val="001A21F2"/>
    <w:rsid w:val="001A3420"/>
    <w:rsid w:val="001A47EF"/>
    <w:rsid w:val="001A49EC"/>
    <w:rsid w:val="001A4E21"/>
    <w:rsid w:val="001A507D"/>
    <w:rsid w:val="001A5927"/>
    <w:rsid w:val="001A5B7A"/>
    <w:rsid w:val="001A60B6"/>
    <w:rsid w:val="001B1804"/>
    <w:rsid w:val="001B2131"/>
    <w:rsid w:val="001B2513"/>
    <w:rsid w:val="001B2C47"/>
    <w:rsid w:val="001B2D2D"/>
    <w:rsid w:val="001B3073"/>
    <w:rsid w:val="001B313B"/>
    <w:rsid w:val="001B4ACF"/>
    <w:rsid w:val="001B5D1D"/>
    <w:rsid w:val="001B6B27"/>
    <w:rsid w:val="001B6E85"/>
    <w:rsid w:val="001B7D71"/>
    <w:rsid w:val="001B7F70"/>
    <w:rsid w:val="001C11AC"/>
    <w:rsid w:val="001C156E"/>
    <w:rsid w:val="001C1756"/>
    <w:rsid w:val="001C1A99"/>
    <w:rsid w:val="001C38ED"/>
    <w:rsid w:val="001C3F71"/>
    <w:rsid w:val="001C4641"/>
    <w:rsid w:val="001C5436"/>
    <w:rsid w:val="001C5567"/>
    <w:rsid w:val="001C55F1"/>
    <w:rsid w:val="001C7191"/>
    <w:rsid w:val="001D0B38"/>
    <w:rsid w:val="001D109C"/>
    <w:rsid w:val="001D1117"/>
    <w:rsid w:val="001D1299"/>
    <w:rsid w:val="001D23BD"/>
    <w:rsid w:val="001D3BC9"/>
    <w:rsid w:val="001D3CC2"/>
    <w:rsid w:val="001D3D18"/>
    <w:rsid w:val="001D4818"/>
    <w:rsid w:val="001D4ED1"/>
    <w:rsid w:val="001D5DA9"/>
    <w:rsid w:val="001D640C"/>
    <w:rsid w:val="001E016C"/>
    <w:rsid w:val="001E0ABE"/>
    <w:rsid w:val="001E0D0E"/>
    <w:rsid w:val="001E0DAD"/>
    <w:rsid w:val="001E13BE"/>
    <w:rsid w:val="001E3F08"/>
    <w:rsid w:val="001E41F4"/>
    <w:rsid w:val="001E5269"/>
    <w:rsid w:val="001E6A56"/>
    <w:rsid w:val="001E7580"/>
    <w:rsid w:val="001E7D5F"/>
    <w:rsid w:val="001F0540"/>
    <w:rsid w:val="001F05D9"/>
    <w:rsid w:val="001F09EE"/>
    <w:rsid w:val="001F1F14"/>
    <w:rsid w:val="001F27A3"/>
    <w:rsid w:val="001F34EB"/>
    <w:rsid w:val="001F5C28"/>
    <w:rsid w:val="001F61FF"/>
    <w:rsid w:val="001F6666"/>
    <w:rsid w:val="001F7E20"/>
    <w:rsid w:val="001F7E6C"/>
    <w:rsid w:val="001F7FF0"/>
    <w:rsid w:val="002000F5"/>
    <w:rsid w:val="002002BA"/>
    <w:rsid w:val="00200BF0"/>
    <w:rsid w:val="0020131F"/>
    <w:rsid w:val="002013B4"/>
    <w:rsid w:val="002017D2"/>
    <w:rsid w:val="0020362E"/>
    <w:rsid w:val="00203649"/>
    <w:rsid w:val="00203BC1"/>
    <w:rsid w:val="00203CB0"/>
    <w:rsid w:val="00204BAB"/>
    <w:rsid w:val="00204D5E"/>
    <w:rsid w:val="0020588F"/>
    <w:rsid w:val="002058A5"/>
    <w:rsid w:val="00205B79"/>
    <w:rsid w:val="002064DC"/>
    <w:rsid w:val="00206AFD"/>
    <w:rsid w:val="0020724E"/>
    <w:rsid w:val="002075C2"/>
    <w:rsid w:val="002076C5"/>
    <w:rsid w:val="00211665"/>
    <w:rsid w:val="00212939"/>
    <w:rsid w:val="00215005"/>
    <w:rsid w:val="0021510D"/>
    <w:rsid w:val="0021559F"/>
    <w:rsid w:val="002159F7"/>
    <w:rsid w:val="00215C15"/>
    <w:rsid w:val="0021628F"/>
    <w:rsid w:val="00217F58"/>
    <w:rsid w:val="00220D29"/>
    <w:rsid w:val="002226FD"/>
    <w:rsid w:val="00222F7A"/>
    <w:rsid w:val="00223926"/>
    <w:rsid w:val="002242B3"/>
    <w:rsid w:val="002248C6"/>
    <w:rsid w:val="00225700"/>
    <w:rsid w:val="002259F4"/>
    <w:rsid w:val="00227E6E"/>
    <w:rsid w:val="00230553"/>
    <w:rsid w:val="002305CD"/>
    <w:rsid w:val="002309B7"/>
    <w:rsid w:val="00230B3E"/>
    <w:rsid w:val="00232233"/>
    <w:rsid w:val="002345D4"/>
    <w:rsid w:val="00235338"/>
    <w:rsid w:val="002355DC"/>
    <w:rsid w:val="00237589"/>
    <w:rsid w:val="0023780E"/>
    <w:rsid w:val="002378A6"/>
    <w:rsid w:val="00237A75"/>
    <w:rsid w:val="00240C40"/>
    <w:rsid w:val="00241F4D"/>
    <w:rsid w:val="00241FB7"/>
    <w:rsid w:val="00243585"/>
    <w:rsid w:val="0024423B"/>
    <w:rsid w:val="002449AD"/>
    <w:rsid w:val="00244B7D"/>
    <w:rsid w:val="00245338"/>
    <w:rsid w:val="002453E3"/>
    <w:rsid w:val="002466E6"/>
    <w:rsid w:val="00247552"/>
    <w:rsid w:val="002478CA"/>
    <w:rsid w:val="00247A9C"/>
    <w:rsid w:val="00247B17"/>
    <w:rsid w:val="0025067C"/>
    <w:rsid w:val="00250DCD"/>
    <w:rsid w:val="002510E5"/>
    <w:rsid w:val="00253F2E"/>
    <w:rsid w:val="00253F7F"/>
    <w:rsid w:val="00254BDC"/>
    <w:rsid w:val="002556A0"/>
    <w:rsid w:val="00255B9F"/>
    <w:rsid w:val="002561A9"/>
    <w:rsid w:val="002563E3"/>
    <w:rsid w:val="002565EB"/>
    <w:rsid w:val="002566FE"/>
    <w:rsid w:val="00256EAD"/>
    <w:rsid w:val="002601FC"/>
    <w:rsid w:val="00260978"/>
    <w:rsid w:val="00260C1E"/>
    <w:rsid w:val="00260D39"/>
    <w:rsid w:val="0026124A"/>
    <w:rsid w:val="00261286"/>
    <w:rsid w:val="00261331"/>
    <w:rsid w:val="0026150D"/>
    <w:rsid w:val="00262273"/>
    <w:rsid w:val="00263377"/>
    <w:rsid w:val="00263A62"/>
    <w:rsid w:val="00263CA7"/>
    <w:rsid w:val="002644E3"/>
    <w:rsid w:val="00264834"/>
    <w:rsid w:val="00264D3F"/>
    <w:rsid w:val="002655D0"/>
    <w:rsid w:val="00265855"/>
    <w:rsid w:val="00266152"/>
    <w:rsid w:val="00266F71"/>
    <w:rsid w:val="002671DC"/>
    <w:rsid w:val="00267E3E"/>
    <w:rsid w:val="002700FD"/>
    <w:rsid w:val="002703B2"/>
    <w:rsid w:val="0027104C"/>
    <w:rsid w:val="002715D6"/>
    <w:rsid w:val="002718B8"/>
    <w:rsid w:val="0027275F"/>
    <w:rsid w:val="00273E75"/>
    <w:rsid w:val="00274DDB"/>
    <w:rsid w:val="00275B84"/>
    <w:rsid w:val="00275C64"/>
    <w:rsid w:val="00275D03"/>
    <w:rsid w:val="00276C85"/>
    <w:rsid w:val="00276DC9"/>
    <w:rsid w:val="0027733E"/>
    <w:rsid w:val="00277592"/>
    <w:rsid w:val="002815FC"/>
    <w:rsid w:val="00283686"/>
    <w:rsid w:val="00284461"/>
    <w:rsid w:val="00285068"/>
    <w:rsid w:val="00285151"/>
    <w:rsid w:val="0028528D"/>
    <w:rsid w:val="00286271"/>
    <w:rsid w:val="002862FC"/>
    <w:rsid w:val="00286742"/>
    <w:rsid w:val="00286FA1"/>
    <w:rsid w:val="00287083"/>
    <w:rsid w:val="00287BB4"/>
    <w:rsid w:val="002903EE"/>
    <w:rsid w:val="002910EB"/>
    <w:rsid w:val="002911B9"/>
    <w:rsid w:val="00292E90"/>
    <w:rsid w:val="00294385"/>
    <w:rsid w:val="002947E2"/>
    <w:rsid w:val="00294934"/>
    <w:rsid w:val="002953EE"/>
    <w:rsid w:val="0029711E"/>
    <w:rsid w:val="002978CF"/>
    <w:rsid w:val="00297C37"/>
    <w:rsid w:val="002A0177"/>
    <w:rsid w:val="002A060F"/>
    <w:rsid w:val="002A10B2"/>
    <w:rsid w:val="002A1E66"/>
    <w:rsid w:val="002A1EDE"/>
    <w:rsid w:val="002A2552"/>
    <w:rsid w:val="002A2719"/>
    <w:rsid w:val="002A30BB"/>
    <w:rsid w:val="002A4679"/>
    <w:rsid w:val="002A4CC7"/>
    <w:rsid w:val="002A536C"/>
    <w:rsid w:val="002A6006"/>
    <w:rsid w:val="002A7351"/>
    <w:rsid w:val="002A78F6"/>
    <w:rsid w:val="002B035A"/>
    <w:rsid w:val="002B2AEB"/>
    <w:rsid w:val="002B34E4"/>
    <w:rsid w:val="002B3776"/>
    <w:rsid w:val="002B3B52"/>
    <w:rsid w:val="002B436E"/>
    <w:rsid w:val="002B541C"/>
    <w:rsid w:val="002B6A1F"/>
    <w:rsid w:val="002B6EBD"/>
    <w:rsid w:val="002B729C"/>
    <w:rsid w:val="002B799E"/>
    <w:rsid w:val="002C2707"/>
    <w:rsid w:val="002C2E3D"/>
    <w:rsid w:val="002C3095"/>
    <w:rsid w:val="002C3770"/>
    <w:rsid w:val="002C37F1"/>
    <w:rsid w:val="002C4315"/>
    <w:rsid w:val="002C5ABE"/>
    <w:rsid w:val="002C78C6"/>
    <w:rsid w:val="002C79E5"/>
    <w:rsid w:val="002C7B39"/>
    <w:rsid w:val="002D0E55"/>
    <w:rsid w:val="002D1F95"/>
    <w:rsid w:val="002D2201"/>
    <w:rsid w:val="002D2FCF"/>
    <w:rsid w:val="002D3089"/>
    <w:rsid w:val="002D34AB"/>
    <w:rsid w:val="002D3B6B"/>
    <w:rsid w:val="002D3FC8"/>
    <w:rsid w:val="002D4819"/>
    <w:rsid w:val="002D4A44"/>
    <w:rsid w:val="002D51DB"/>
    <w:rsid w:val="002D52DB"/>
    <w:rsid w:val="002D6AF2"/>
    <w:rsid w:val="002D730B"/>
    <w:rsid w:val="002E0190"/>
    <w:rsid w:val="002E0217"/>
    <w:rsid w:val="002E0EAD"/>
    <w:rsid w:val="002E18A8"/>
    <w:rsid w:val="002E1EC5"/>
    <w:rsid w:val="002E28E3"/>
    <w:rsid w:val="002E30E4"/>
    <w:rsid w:val="002E3785"/>
    <w:rsid w:val="002E3B2B"/>
    <w:rsid w:val="002E490D"/>
    <w:rsid w:val="002E5FD1"/>
    <w:rsid w:val="002E66FB"/>
    <w:rsid w:val="002E6C61"/>
    <w:rsid w:val="002E783D"/>
    <w:rsid w:val="002F0228"/>
    <w:rsid w:val="002F085C"/>
    <w:rsid w:val="002F0AD8"/>
    <w:rsid w:val="002F10C3"/>
    <w:rsid w:val="002F1299"/>
    <w:rsid w:val="002F1B07"/>
    <w:rsid w:val="002F1E44"/>
    <w:rsid w:val="002F24CA"/>
    <w:rsid w:val="002F365C"/>
    <w:rsid w:val="002F4999"/>
    <w:rsid w:val="002F49A6"/>
    <w:rsid w:val="002F553C"/>
    <w:rsid w:val="002F565F"/>
    <w:rsid w:val="002F56D1"/>
    <w:rsid w:val="002F5E5E"/>
    <w:rsid w:val="002F6480"/>
    <w:rsid w:val="002F686D"/>
    <w:rsid w:val="002F6BBC"/>
    <w:rsid w:val="002F6C3C"/>
    <w:rsid w:val="002F6D5C"/>
    <w:rsid w:val="002F6E5E"/>
    <w:rsid w:val="002F70FA"/>
    <w:rsid w:val="00300E6F"/>
    <w:rsid w:val="00301209"/>
    <w:rsid w:val="00301D8B"/>
    <w:rsid w:val="003035C3"/>
    <w:rsid w:val="003038C6"/>
    <w:rsid w:val="00304F05"/>
    <w:rsid w:val="00304F08"/>
    <w:rsid w:val="00305365"/>
    <w:rsid w:val="003064C2"/>
    <w:rsid w:val="00307495"/>
    <w:rsid w:val="0031027D"/>
    <w:rsid w:val="00310325"/>
    <w:rsid w:val="00310457"/>
    <w:rsid w:val="00310EA2"/>
    <w:rsid w:val="0031130C"/>
    <w:rsid w:val="00311820"/>
    <w:rsid w:val="00311CEB"/>
    <w:rsid w:val="00311F5A"/>
    <w:rsid w:val="00312F24"/>
    <w:rsid w:val="0031306D"/>
    <w:rsid w:val="003138C5"/>
    <w:rsid w:val="00313E6C"/>
    <w:rsid w:val="0031464B"/>
    <w:rsid w:val="00314693"/>
    <w:rsid w:val="00314AD4"/>
    <w:rsid w:val="00315DCC"/>
    <w:rsid w:val="00316729"/>
    <w:rsid w:val="00317B32"/>
    <w:rsid w:val="00321323"/>
    <w:rsid w:val="00321DB3"/>
    <w:rsid w:val="0032229E"/>
    <w:rsid w:val="003225C9"/>
    <w:rsid w:val="003225EC"/>
    <w:rsid w:val="00322FC9"/>
    <w:rsid w:val="00323A65"/>
    <w:rsid w:val="0032435A"/>
    <w:rsid w:val="00324913"/>
    <w:rsid w:val="003256CF"/>
    <w:rsid w:val="00326FBC"/>
    <w:rsid w:val="003279E0"/>
    <w:rsid w:val="003304E3"/>
    <w:rsid w:val="003307BA"/>
    <w:rsid w:val="00331644"/>
    <w:rsid w:val="003316A2"/>
    <w:rsid w:val="00331C45"/>
    <w:rsid w:val="0033232D"/>
    <w:rsid w:val="00332DA4"/>
    <w:rsid w:val="00333516"/>
    <w:rsid w:val="0033448E"/>
    <w:rsid w:val="00334D64"/>
    <w:rsid w:val="00335543"/>
    <w:rsid w:val="00335D1A"/>
    <w:rsid w:val="00335E6C"/>
    <w:rsid w:val="003364B8"/>
    <w:rsid w:val="003376DC"/>
    <w:rsid w:val="00340157"/>
    <w:rsid w:val="0034082E"/>
    <w:rsid w:val="00340D89"/>
    <w:rsid w:val="00342947"/>
    <w:rsid w:val="00343BD0"/>
    <w:rsid w:val="003443F5"/>
    <w:rsid w:val="003449EA"/>
    <w:rsid w:val="00345505"/>
    <w:rsid w:val="003457E8"/>
    <w:rsid w:val="0034585A"/>
    <w:rsid w:val="003458C8"/>
    <w:rsid w:val="00345B2F"/>
    <w:rsid w:val="00345D92"/>
    <w:rsid w:val="003462DC"/>
    <w:rsid w:val="0034664F"/>
    <w:rsid w:val="00347225"/>
    <w:rsid w:val="00347FDD"/>
    <w:rsid w:val="00350AE5"/>
    <w:rsid w:val="00351A5F"/>
    <w:rsid w:val="00352B3A"/>
    <w:rsid w:val="003530EF"/>
    <w:rsid w:val="003535B9"/>
    <w:rsid w:val="003543BB"/>
    <w:rsid w:val="003557A5"/>
    <w:rsid w:val="003569ED"/>
    <w:rsid w:val="0035767E"/>
    <w:rsid w:val="00357E03"/>
    <w:rsid w:val="0036011A"/>
    <w:rsid w:val="00361923"/>
    <w:rsid w:val="00361C4B"/>
    <w:rsid w:val="00362036"/>
    <w:rsid w:val="003622A5"/>
    <w:rsid w:val="00362D27"/>
    <w:rsid w:val="0036315B"/>
    <w:rsid w:val="00364C6D"/>
    <w:rsid w:val="00364CBB"/>
    <w:rsid w:val="00364CC1"/>
    <w:rsid w:val="00364FF4"/>
    <w:rsid w:val="0036541B"/>
    <w:rsid w:val="00365608"/>
    <w:rsid w:val="003656F0"/>
    <w:rsid w:val="00365F39"/>
    <w:rsid w:val="0036665C"/>
    <w:rsid w:val="00366C65"/>
    <w:rsid w:val="00367852"/>
    <w:rsid w:val="00367F51"/>
    <w:rsid w:val="003701B4"/>
    <w:rsid w:val="0037196E"/>
    <w:rsid w:val="0037249F"/>
    <w:rsid w:val="00374749"/>
    <w:rsid w:val="00374913"/>
    <w:rsid w:val="00374E0F"/>
    <w:rsid w:val="00374E98"/>
    <w:rsid w:val="00375D1D"/>
    <w:rsid w:val="00376E72"/>
    <w:rsid w:val="00377635"/>
    <w:rsid w:val="00377FA3"/>
    <w:rsid w:val="00380EF9"/>
    <w:rsid w:val="003813AE"/>
    <w:rsid w:val="00381739"/>
    <w:rsid w:val="0038173A"/>
    <w:rsid w:val="003819CF"/>
    <w:rsid w:val="003823EB"/>
    <w:rsid w:val="00382AB6"/>
    <w:rsid w:val="00382E89"/>
    <w:rsid w:val="0038375F"/>
    <w:rsid w:val="00383BAC"/>
    <w:rsid w:val="00383C6A"/>
    <w:rsid w:val="00383FFA"/>
    <w:rsid w:val="0038443F"/>
    <w:rsid w:val="00384C0D"/>
    <w:rsid w:val="0039006E"/>
    <w:rsid w:val="00391A37"/>
    <w:rsid w:val="0039273E"/>
    <w:rsid w:val="00392992"/>
    <w:rsid w:val="00392D37"/>
    <w:rsid w:val="003943FA"/>
    <w:rsid w:val="00394E13"/>
    <w:rsid w:val="00396D14"/>
    <w:rsid w:val="00397D29"/>
    <w:rsid w:val="003A0B02"/>
    <w:rsid w:val="003A0CA0"/>
    <w:rsid w:val="003A0F65"/>
    <w:rsid w:val="003A1E36"/>
    <w:rsid w:val="003A2DFC"/>
    <w:rsid w:val="003A3EF2"/>
    <w:rsid w:val="003A5148"/>
    <w:rsid w:val="003A573F"/>
    <w:rsid w:val="003A5CDD"/>
    <w:rsid w:val="003A5F88"/>
    <w:rsid w:val="003A673F"/>
    <w:rsid w:val="003A6846"/>
    <w:rsid w:val="003A7320"/>
    <w:rsid w:val="003A7BDC"/>
    <w:rsid w:val="003A7F26"/>
    <w:rsid w:val="003B07E1"/>
    <w:rsid w:val="003B4499"/>
    <w:rsid w:val="003B461D"/>
    <w:rsid w:val="003B4D9D"/>
    <w:rsid w:val="003B4E3B"/>
    <w:rsid w:val="003B5ADF"/>
    <w:rsid w:val="003B5F1C"/>
    <w:rsid w:val="003B69D5"/>
    <w:rsid w:val="003B6EC3"/>
    <w:rsid w:val="003C07EE"/>
    <w:rsid w:val="003C18BD"/>
    <w:rsid w:val="003C2FE4"/>
    <w:rsid w:val="003C40F4"/>
    <w:rsid w:val="003C4376"/>
    <w:rsid w:val="003C4D00"/>
    <w:rsid w:val="003C6972"/>
    <w:rsid w:val="003C7722"/>
    <w:rsid w:val="003D1B8E"/>
    <w:rsid w:val="003D1F37"/>
    <w:rsid w:val="003D3BE0"/>
    <w:rsid w:val="003D560D"/>
    <w:rsid w:val="003D5677"/>
    <w:rsid w:val="003D65AA"/>
    <w:rsid w:val="003D6AF4"/>
    <w:rsid w:val="003D7801"/>
    <w:rsid w:val="003E0955"/>
    <w:rsid w:val="003E158E"/>
    <w:rsid w:val="003E18DD"/>
    <w:rsid w:val="003E2E1E"/>
    <w:rsid w:val="003E32FB"/>
    <w:rsid w:val="003E4AF3"/>
    <w:rsid w:val="003E611F"/>
    <w:rsid w:val="003E700A"/>
    <w:rsid w:val="003E7046"/>
    <w:rsid w:val="003E7780"/>
    <w:rsid w:val="003E7FEC"/>
    <w:rsid w:val="003F0F4A"/>
    <w:rsid w:val="003F1101"/>
    <w:rsid w:val="003F1FFD"/>
    <w:rsid w:val="003F37CB"/>
    <w:rsid w:val="003F42AD"/>
    <w:rsid w:val="003F5F74"/>
    <w:rsid w:val="003F61A9"/>
    <w:rsid w:val="003F6711"/>
    <w:rsid w:val="003F68BD"/>
    <w:rsid w:val="003F6F29"/>
    <w:rsid w:val="003F7B35"/>
    <w:rsid w:val="00401149"/>
    <w:rsid w:val="004016B6"/>
    <w:rsid w:val="00401B7C"/>
    <w:rsid w:val="00402121"/>
    <w:rsid w:val="00402A70"/>
    <w:rsid w:val="00402D00"/>
    <w:rsid w:val="00403EE3"/>
    <w:rsid w:val="0040427B"/>
    <w:rsid w:val="00404D31"/>
    <w:rsid w:val="0040505D"/>
    <w:rsid w:val="004055D6"/>
    <w:rsid w:val="00406E1A"/>
    <w:rsid w:val="00406EB0"/>
    <w:rsid w:val="00412313"/>
    <w:rsid w:val="00412607"/>
    <w:rsid w:val="00413084"/>
    <w:rsid w:val="00415E02"/>
    <w:rsid w:val="00415EEC"/>
    <w:rsid w:val="00416093"/>
    <w:rsid w:val="004160D7"/>
    <w:rsid w:val="0041673F"/>
    <w:rsid w:val="00417ACE"/>
    <w:rsid w:val="0042019B"/>
    <w:rsid w:val="0042101A"/>
    <w:rsid w:val="00421185"/>
    <w:rsid w:val="004212A7"/>
    <w:rsid w:val="00421FE3"/>
    <w:rsid w:val="004220D7"/>
    <w:rsid w:val="00422ACB"/>
    <w:rsid w:val="00422D01"/>
    <w:rsid w:val="00423DBE"/>
    <w:rsid w:val="0042421F"/>
    <w:rsid w:val="00424320"/>
    <w:rsid w:val="004247ED"/>
    <w:rsid w:val="00424D75"/>
    <w:rsid w:val="00425890"/>
    <w:rsid w:val="00425ACF"/>
    <w:rsid w:val="00426232"/>
    <w:rsid w:val="004262C5"/>
    <w:rsid w:val="00426AFC"/>
    <w:rsid w:val="00427248"/>
    <w:rsid w:val="00427429"/>
    <w:rsid w:val="004275A9"/>
    <w:rsid w:val="0043138F"/>
    <w:rsid w:val="00433CCD"/>
    <w:rsid w:val="00433F84"/>
    <w:rsid w:val="0043410E"/>
    <w:rsid w:val="00434DA4"/>
    <w:rsid w:val="0043549D"/>
    <w:rsid w:val="0043557D"/>
    <w:rsid w:val="00435A68"/>
    <w:rsid w:val="00435C84"/>
    <w:rsid w:val="004368CF"/>
    <w:rsid w:val="00436B39"/>
    <w:rsid w:val="00437435"/>
    <w:rsid w:val="0044137A"/>
    <w:rsid w:val="00442010"/>
    <w:rsid w:val="004425CC"/>
    <w:rsid w:val="0044359E"/>
    <w:rsid w:val="00443760"/>
    <w:rsid w:val="004440FD"/>
    <w:rsid w:val="00444C76"/>
    <w:rsid w:val="00445420"/>
    <w:rsid w:val="0044585B"/>
    <w:rsid w:val="00445DFE"/>
    <w:rsid w:val="00446E51"/>
    <w:rsid w:val="00446ECE"/>
    <w:rsid w:val="004473CA"/>
    <w:rsid w:val="004502D2"/>
    <w:rsid w:val="00452336"/>
    <w:rsid w:val="00452C0B"/>
    <w:rsid w:val="00453093"/>
    <w:rsid w:val="0045470D"/>
    <w:rsid w:val="00455EB3"/>
    <w:rsid w:val="004575C7"/>
    <w:rsid w:val="004607B4"/>
    <w:rsid w:val="00461C98"/>
    <w:rsid w:val="00461D68"/>
    <w:rsid w:val="004622C0"/>
    <w:rsid w:val="00462430"/>
    <w:rsid w:val="004637C3"/>
    <w:rsid w:val="004655E9"/>
    <w:rsid w:val="00465825"/>
    <w:rsid w:val="00465971"/>
    <w:rsid w:val="00465C58"/>
    <w:rsid w:val="00466539"/>
    <w:rsid w:val="00467851"/>
    <w:rsid w:val="00467F06"/>
    <w:rsid w:val="0047183C"/>
    <w:rsid w:val="00472EFB"/>
    <w:rsid w:val="0047394A"/>
    <w:rsid w:val="00473E29"/>
    <w:rsid w:val="0047498A"/>
    <w:rsid w:val="00474A52"/>
    <w:rsid w:val="00475A98"/>
    <w:rsid w:val="004770C0"/>
    <w:rsid w:val="0047717D"/>
    <w:rsid w:val="004802EB"/>
    <w:rsid w:val="00480353"/>
    <w:rsid w:val="00483047"/>
    <w:rsid w:val="004854F4"/>
    <w:rsid w:val="00485B0B"/>
    <w:rsid w:val="004862DC"/>
    <w:rsid w:val="00486C82"/>
    <w:rsid w:val="0048775C"/>
    <w:rsid w:val="00487996"/>
    <w:rsid w:val="00487AF0"/>
    <w:rsid w:val="00487D08"/>
    <w:rsid w:val="00490EC3"/>
    <w:rsid w:val="00492B89"/>
    <w:rsid w:val="00493625"/>
    <w:rsid w:val="00493F41"/>
    <w:rsid w:val="004948C3"/>
    <w:rsid w:val="004957DB"/>
    <w:rsid w:val="00496737"/>
    <w:rsid w:val="00496C28"/>
    <w:rsid w:val="004971A9"/>
    <w:rsid w:val="00497654"/>
    <w:rsid w:val="004A1CE2"/>
    <w:rsid w:val="004A1F54"/>
    <w:rsid w:val="004A3080"/>
    <w:rsid w:val="004A3299"/>
    <w:rsid w:val="004A3A61"/>
    <w:rsid w:val="004A45A9"/>
    <w:rsid w:val="004A4DF0"/>
    <w:rsid w:val="004A58DA"/>
    <w:rsid w:val="004A5E3D"/>
    <w:rsid w:val="004A6EE3"/>
    <w:rsid w:val="004A7259"/>
    <w:rsid w:val="004A7347"/>
    <w:rsid w:val="004A76C0"/>
    <w:rsid w:val="004B0192"/>
    <w:rsid w:val="004B0C0B"/>
    <w:rsid w:val="004B16BF"/>
    <w:rsid w:val="004B187B"/>
    <w:rsid w:val="004B1970"/>
    <w:rsid w:val="004B211C"/>
    <w:rsid w:val="004B2568"/>
    <w:rsid w:val="004B25A8"/>
    <w:rsid w:val="004B3008"/>
    <w:rsid w:val="004B36BB"/>
    <w:rsid w:val="004B49A8"/>
    <w:rsid w:val="004B5307"/>
    <w:rsid w:val="004B559F"/>
    <w:rsid w:val="004B5718"/>
    <w:rsid w:val="004B5DCB"/>
    <w:rsid w:val="004B5EFD"/>
    <w:rsid w:val="004B62D0"/>
    <w:rsid w:val="004B6DE8"/>
    <w:rsid w:val="004B7792"/>
    <w:rsid w:val="004B7ECA"/>
    <w:rsid w:val="004C006E"/>
    <w:rsid w:val="004C1BE7"/>
    <w:rsid w:val="004C2B5F"/>
    <w:rsid w:val="004C4EE0"/>
    <w:rsid w:val="004C50F5"/>
    <w:rsid w:val="004C736A"/>
    <w:rsid w:val="004C7680"/>
    <w:rsid w:val="004C7AD0"/>
    <w:rsid w:val="004D01E4"/>
    <w:rsid w:val="004D1BFD"/>
    <w:rsid w:val="004D3019"/>
    <w:rsid w:val="004D3A6E"/>
    <w:rsid w:val="004D401D"/>
    <w:rsid w:val="004D41B3"/>
    <w:rsid w:val="004D4882"/>
    <w:rsid w:val="004D5962"/>
    <w:rsid w:val="004D6B31"/>
    <w:rsid w:val="004D6BFC"/>
    <w:rsid w:val="004D6D91"/>
    <w:rsid w:val="004D7E44"/>
    <w:rsid w:val="004E03AB"/>
    <w:rsid w:val="004E150E"/>
    <w:rsid w:val="004E33F3"/>
    <w:rsid w:val="004E45B4"/>
    <w:rsid w:val="004E508F"/>
    <w:rsid w:val="004E55C2"/>
    <w:rsid w:val="004E58C8"/>
    <w:rsid w:val="004F1648"/>
    <w:rsid w:val="004F22D5"/>
    <w:rsid w:val="004F3069"/>
    <w:rsid w:val="004F3F6D"/>
    <w:rsid w:val="004F4816"/>
    <w:rsid w:val="004F4836"/>
    <w:rsid w:val="004F690A"/>
    <w:rsid w:val="004F7076"/>
    <w:rsid w:val="0050085D"/>
    <w:rsid w:val="0050119C"/>
    <w:rsid w:val="005017B6"/>
    <w:rsid w:val="00501B1B"/>
    <w:rsid w:val="00503F65"/>
    <w:rsid w:val="0050414F"/>
    <w:rsid w:val="0050483E"/>
    <w:rsid w:val="00504C74"/>
    <w:rsid w:val="00505A17"/>
    <w:rsid w:val="00505A56"/>
    <w:rsid w:val="00507906"/>
    <w:rsid w:val="00511103"/>
    <w:rsid w:val="0051121E"/>
    <w:rsid w:val="00511368"/>
    <w:rsid w:val="00512438"/>
    <w:rsid w:val="005124FC"/>
    <w:rsid w:val="00512535"/>
    <w:rsid w:val="0051256B"/>
    <w:rsid w:val="00512603"/>
    <w:rsid w:val="00512C4D"/>
    <w:rsid w:val="00513424"/>
    <w:rsid w:val="00514295"/>
    <w:rsid w:val="005144C0"/>
    <w:rsid w:val="005160BF"/>
    <w:rsid w:val="00516D86"/>
    <w:rsid w:val="00517689"/>
    <w:rsid w:val="00517F0B"/>
    <w:rsid w:val="0052006E"/>
    <w:rsid w:val="0052069D"/>
    <w:rsid w:val="0052099A"/>
    <w:rsid w:val="00520A3B"/>
    <w:rsid w:val="005215A9"/>
    <w:rsid w:val="00521CB6"/>
    <w:rsid w:val="00521DC6"/>
    <w:rsid w:val="00522293"/>
    <w:rsid w:val="0052270E"/>
    <w:rsid w:val="0052290F"/>
    <w:rsid w:val="00524966"/>
    <w:rsid w:val="00526185"/>
    <w:rsid w:val="00526E32"/>
    <w:rsid w:val="0052706C"/>
    <w:rsid w:val="00527971"/>
    <w:rsid w:val="005312DE"/>
    <w:rsid w:val="00531819"/>
    <w:rsid w:val="00531B6E"/>
    <w:rsid w:val="00531DC7"/>
    <w:rsid w:val="005322A3"/>
    <w:rsid w:val="00532950"/>
    <w:rsid w:val="00532BE6"/>
    <w:rsid w:val="0053456D"/>
    <w:rsid w:val="00535AF9"/>
    <w:rsid w:val="00535AFD"/>
    <w:rsid w:val="00535CC8"/>
    <w:rsid w:val="00536143"/>
    <w:rsid w:val="00536326"/>
    <w:rsid w:val="005365B1"/>
    <w:rsid w:val="00541369"/>
    <w:rsid w:val="00541DEE"/>
    <w:rsid w:val="00542622"/>
    <w:rsid w:val="0054269C"/>
    <w:rsid w:val="00542A3B"/>
    <w:rsid w:val="00543C00"/>
    <w:rsid w:val="005446DE"/>
    <w:rsid w:val="0054470A"/>
    <w:rsid w:val="00544C73"/>
    <w:rsid w:val="0054538F"/>
    <w:rsid w:val="00545653"/>
    <w:rsid w:val="005467DF"/>
    <w:rsid w:val="005469A6"/>
    <w:rsid w:val="005502CF"/>
    <w:rsid w:val="00550F20"/>
    <w:rsid w:val="0055116D"/>
    <w:rsid w:val="00551A0F"/>
    <w:rsid w:val="00552315"/>
    <w:rsid w:val="0055422A"/>
    <w:rsid w:val="005548F4"/>
    <w:rsid w:val="0055494D"/>
    <w:rsid w:val="0055544E"/>
    <w:rsid w:val="00555E5B"/>
    <w:rsid w:val="00557B03"/>
    <w:rsid w:val="00560543"/>
    <w:rsid w:val="005609F3"/>
    <w:rsid w:val="00561466"/>
    <w:rsid w:val="00561FC0"/>
    <w:rsid w:val="0056224F"/>
    <w:rsid w:val="005622C9"/>
    <w:rsid w:val="005622D9"/>
    <w:rsid w:val="0056230A"/>
    <w:rsid w:val="005624F0"/>
    <w:rsid w:val="005629D7"/>
    <w:rsid w:val="0056373E"/>
    <w:rsid w:val="00564BC5"/>
    <w:rsid w:val="00565305"/>
    <w:rsid w:val="0056548C"/>
    <w:rsid w:val="005654F0"/>
    <w:rsid w:val="00565627"/>
    <w:rsid w:val="00566161"/>
    <w:rsid w:val="00567BD8"/>
    <w:rsid w:val="00571311"/>
    <w:rsid w:val="005718C5"/>
    <w:rsid w:val="00571AD3"/>
    <w:rsid w:val="005723CF"/>
    <w:rsid w:val="0057266E"/>
    <w:rsid w:val="0057321F"/>
    <w:rsid w:val="005746D5"/>
    <w:rsid w:val="00575D8C"/>
    <w:rsid w:val="00575F3A"/>
    <w:rsid w:val="005775CC"/>
    <w:rsid w:val="0058033D"/>
    <w:rsid w:val="005822E5"/>
    <w:rsid w:val="00582746"/>
    <w:rsid w:val="00583640"/>
    <w:rsid w:val="005843B0"/>
    <w:rsid w:val="00584F7E"/>
    <w:rsid w:val="00585071"/>
    <w:rsid w:val="0058507D"/>
    <w:rsid w:val="00585CF4"/>
    <w:rsid w:val="00585E4F"/>
    <w:rsid w:val="005861FC"/>
    <w:rsid w:val="005877DA"/>
    <w:rsid w:val="0059115E"/>
    <w:rsid w:val="00591997"/>
    <w:rsid w:val="00591D62"/>
    <w:rsid w:val="005926AD"/>
    <w:rsid w:val="0059406F"/>
    <w:rsid w:val="00594CCD"/>
    <w:rsid w:val="00597852"/>
    <w:rsid w:val="00597C43"/>
    <w:rsid w:val="005A027B"/>
    <w:rsid w:val="005A2668"/>
    <w:rsid w:val="005A3887"/>
    <w:rsid w:val="005A39EA"/>
    <w:rsid w:val="005A3E5A"/>
    <w:rsid w:val="005A4BDD"/>
    <w:rsid w:val="005A4F1A"/>
    <w:rsid w:val="005A53E5"/>
    <w:rsid w:val="005A54BE"/>
    <w:rsid w:val="005A56CB"/>
    <w:rsid w:val="005A58EA"/>
    <w:rsid w:val="005A66C7"/>
    <w:rsid w:val="005A67E6"/>
    <w:rsid w:val="005A6E47"/>
    <w:rsid w:val="005A7326"/>
    <w:rsid w:val="005A75DC"/>
    <w:rsid w:val="005A7D37"/>
    <w:rsid w:val="005B0CC4"/>
    <w:rsid w:val="005B0CCE"/>
    <w:rsid w:val="005B16EA"/>
    <w:rsid w:val="005B1A32"/>
    <w:rsid w:val="005B207E"/>
    <w:rsid w:val="005B26DF"/>
    <w:rsid w:val="005B2883"/>
    <w:rsid w:val="005B2B58"/>
    <w:rsid w:val="005B3600"/>
    <w:rsid w:val="005B3B77"/>
    <w:rsid w:val="005B4974"/>
    <w:rsid w:val="005B4D14"/>
    <w:rsid w:val="005B57D0"/>
    <w:rsid w:val="005B58CE"/>
    <w:rsid w:val="005B5BDA"/>
    <w:rsid w:val="005B618E"/>
    <w:rsid w:val="005B7302"/>
    <w:rsid w:val="005B7703"/>
    <w:rsid w:val="005B7935"/>
    <w:rsid w:val="005B7C73"/>
    <w:rsid w:val="005C123F"/>
    <w:rsid w:val="005C12AB"/>
    <w:rsid w:val="005C173C"/>
    <w:rsid w:val="005C1F47"/>
    <w:rsid w:val="005C2194"/>
    <w:rsid w:val="005C2428"/>
    <w:rsid w:val="005C3DFA"/>
    <w:rsid w:val="005C4156"/>
    <w:rsid w:val="005C4A3E"/>
    <w:rsid w:val="005C56BD"/>
    <w:rsid w:val="005C702E"/>
    <w:rsid w:val="005C734C"/>
    <w:rsid w:val="005C73D5"/>
    <w:rsid w:val="005C7A29"/>
    <w:rsid w:val="005C7A39"/>
    <w:rsid w:val="005D025A"/>
    <w:rsid w:val="005D058F"/>
    <w:rsid w:val="005D0731"/>
    <w:rsid w:val="005D09B8"/>
    <w:rsid w:val="005D0BDE"/>
    <w:rsid w:val="005D1DFB"/>
    <w:rsid w:val="005D2071"/>
    <w:rsid w:val="005D23EC"/>
    <w:rsid w:val="005D2454"/>
    <w:rsid w:val="005D30A6"/>
    <w:rsid w:val="005D41F3"/>
    <w:rsid w:val="005D4FB1"/>
    <w:rsid w:val="005D504B"/>
    <w:rsid w:val="005D54B9"/>
    <w:rsid w:val="005D585E"/>
    <w:rsid w:val="005D5D54"/>
    <w:rsid w:val="005D6958"/>
    <w:rsid w:val="005D7580"/>
    <w:rsid w:val="005D7F3A"/>
    <w:rsid w:val="005E0202"/>
    <w:rsid w:val="005E043F"/>
    <w:rsid w:val="005E04A3"/>
    <w:rsid w:val="005E1378"/>
    <w:rsid w:val="005E17CC"/>
    <w:rsid w:val="005E2366"/>
    <w:rsid w:val="005E2B2F"/>
    <w:rsid w:val="005E2C95"/>
    <w:rsid w:val="005E40AC"/>
    <w:rsid w:val="005E4496"/>
    <w:rsid w:val="005E45FB"/>
    <w:rsid w:val="005E51FD"/>
    <w:rsid w:val="005E5F5C"/>
    <w:rsid w:val="005E5F8C"/>
    <w:rsid w:val="005E6973"/>
    <w:rsid w:val="005E6E44"/>
    <w:rsid w:val="005E715B"/>
    <w:rsid w:val="005E75A6"/>
    <w:rsid w:val="005E7B1D"/>
    <w:rsid w:val="005F1171"/>
    <w:rsid w:val="005F134B"/>
    <w:rsid w:val="005F187A"/>
    <w:rsid w:val="005F1F87"/>
    <w:rsid w:val="005F29AC"/>
    <w:rsid w:val="005F2A91"/>
    <w:rsid w:val="005F2B47"/>
    <w:rsid w:val="005F2D50"/>
    <w:rsid w:val="005F2E6A"/>
    <w:rsid w:val="005F3531"/>
    <w:rsid w:val="005F40F1"/>
    <w:rsid w:val="005F42BD"/>
    <w:rsid w:val="005F435F"/>
    <w:rsid w:val="005F4AFF"/>
    <w:rsid w:val="005F5F60"/>
    <w:rsid w:val="005F6170"/>
    <w:rsid w:val="005F64DC"/>
    <w:rsid w:val="005F6519"/>
    <w:rsid w:val="005F6D98"/>
    <w:rsid w:val="005F7296"/>
    <w:rsid w:val="005F7A5D"/>
    <w:rsid w:val="005F7DC0"/>
    <w:rsid w:val="00600908"/>
    <w:rsid w:val="00601028"/>
    <w:rsid w:val="006015F3"/>
    <w:rsid w:val="00601DCE"/>
    <w:rsid w:val="0060209F"/>
    <w:rsid w:val="00602D95"/>
    <w:rsid w:val="00603EBE"/>
    <w:rsid w:val="00604B10"/>
    <w:rsid w:val="00604C98"/>
    <w:rsid w:val="006051E1"/>
    <w:rsid w:val="006057C5"/>
    <w:rsid w:val="00605DB3"/>
    <w:rsid w:val="0060793C"/>
    <w:rsid w:val="00607CA4"/>
    <w:rsid w:val="00610062"/>
    <w:rsid w:val="0061105D"/>
    <w:rsid w:val="0061182E"/>
    <w:rsid w:val="006120C0"/>
    <w:rsid w:val="006151C3"/>
    <w:rsid w:val="00616DBF"/>
    <w:rsid w:val="006178C7"/>
    <w:rsid w:val="0062159F"/>
    <w:rsid w:val="006231C7"/>
    <w:rsid w:val="00624274"/>
    <w:rsid w:val="00624561"/>
    <w:rsid w:val="00625DB5"/>
    <w:rsid w:val="00625E1C"/>
    <w:rsid w:val="006262A6"/>
    <w:rsid w:val="00627E9C"/>
    <w:rsid w:val="00630398"/>
    <w:rsid w:val="006312A9"/>
    <w:rsid w:val="00631836"/>
    <w:rsid w:val="00631B37"/>
    <w:rsid w:val="00631FC1"/>
    <w:rsid w:val="00632F88"/>
    <w:rsid w:val="0063316D"/>
    <w:rsid w:val="00633D9C"/>
    <w:rsid w:val="006350AF"/>
    <w:rsid w:val="00636123"/>
    <w:rsid w:val="00636852"/>
    <w:rsid w:val="006379BC"/>
    <w:rsid w:val="0064058F"/>
    <w:rsid w:val="00640FB9"/>
    <w:rsid w:val="00641C80"/>
    <w:rsid w:val="00641D5A"/>
    <w:rsid w:val="00642098"/>
    <w:rsid w:val="006423E6"/>
    <w:rsid w:val="00642A1A"/>
    <w:rsid w:val="00643150"/>
    <w:rsid w:val="00645CE6"/>
    <w:rsid w:val="00646C03"/>
    <w:rsid w:val="00647A5D"/>
    <w:rsid w:val="00647CBA"/>
    <w:rsid w:val="00650B89"/>
    <w:rsid w:val="00651703"/>
    <w:rsid w:val="00652AAA"/>
    <w:rsid w:val="00652CFC"/>
    <w:rsid w:val="0065317B"/>
    <w:rsid w:val="006531EA"/>
    <w:rsid w:val="00653330"/>
    <w:rsid w:val="006561B7"/>
    <w:rsid w:val="00656B4E"/>
    <w:rsid w:val="00656C4B"/>
    <w:rsid w:val="00656DF4"/>
    <w:rsid w:val="00656E20"/>
    <w:rsid w:val="00660665"/>
    <w:rsid w:val="00662963"/>
    <w:rsid w:val="006629EE"/>
    <w:rsid w:val="00662E9B"/>
    <w:rsid w:val="00663189"/>
    <w:rsid w:val="00663812"/>
    <w:rsid w:val="0066400C"/>
    <w:rsid w:val="00664553"/>
    <w:rsid w:val="00665CDB"/>
    <w:rsid w:val="00665D08"/>
    <w:rsid w:val="00666045"/>
    <w:rsid w:val="006662F7"/>
    <w:rsid w:val="00666EE2"/>
    <w:rsid w:val="00667187"/>
    <w:rsid w:val="00667832"/>
    <w:rsid w:val="0067021F"/>
    <w:rsid w:val="00670F7B"/>
    <w:rsid w:val="006729FD"/>
    <w:rsid w:val="00673880"/>
    <w:rsid w:val="00673C60"/>
    <w:rsid w:val="00674B14"/>
    <w:rsid w:val="00676341"/>
    <w:rsid w:val="00676AC7"/>
    <w:rsid w:val="006773AD"/>
    <w:rsid w:val="006808C1"/>
    <w:rsid w:val="00680F1B"/>
    <w:rsid w:val="006814DF"/>
    <w:rsid w:val="0068171B"/>
    <w:rsid w:val="00681F2D"/>
    <w:rsid w:val="006820CF"/>
    <w:rsid w:val="00682A62"/>
    <w:rsid w:val="00682BB9"/>
    <w:rsid w:val="0068368E"/>
    <w:rsid w:val="00683769"/>
    <w:rsid w:val="006838F4"/>
    <w:rsid w:val="00683B02"/>
    <w:rsid w:val="0068518B"/>
    <w:rsid w:val="00687801"/>
    <w:rsid w:val="00687ACA"/>
    <w:rsid w:val="00690670"/>
    <w:rsid w:val="00690928"/>
    <w:rsid w:val="00690C3E"/>
    <w:rsid w:val="00690CD9"/>
    <w:rsid w:val="00692D1B"/>
    <w:rsid w:val="00693073"/>
    <w:rsid w:val="00695175"/>
    <w:rsid w:val="006963EB"/>
    <w:rsid w:val="00697DA2"/>
    <w:rsid w:val="006A046F"/>
    <w:rsid w:val="006A128E"/>
    <w:rsid w:val="006A1E33"/>
    <w:rsid w:val="006A3622"/>
    <w:rsid w:val="006A42B0"/>
    <w:rsid w:val="006A4728"/>
    <w:rsid w:val="006A4D31"/>
    <w:rsid w:val="006A56B8"/>
    <w:rsid w:val="006A57A7"/>
    <w:rsid w:val="006A58EF"/>
    <w:rsid w:val="006A5E8E"/>
    <w:rsid w:val="006A6330"/>
    <w:rsid w:val="006B09ED"/>
    <w:rsid w:val="006B1F36"/>
    <w:rsid w:val="006B2556"/>
    <w:rsid w:val="006B286C"/>
    <w:rsid w:val="006B2C57"/>
    <w:rsid w:val="006B2D13"/>
    <w:rsid w:val="006B337D"/>
    <w:rsid w:val="006B3F77"/>
    <w:rsid w:val="006B3FA3"/>
    <w:rsid w:val="006B4971"/>
    <w:rsid w:val="006B56BD"/>
    <w:rsid w:val="006B6BB7"/>
    <w:rsid w:val="006B6DAE"/>
    <w:rsid w:val="006B6E86"/>
    <w:rsid w:val="006B6E97"/>
    <w:rsid w:val="006B713E"/>
    <w:rsid w:val="006C05CF"/>
    <w:rsid w:val="006C0A68"/>
    <w:rsid w:val="006C0D01"/>
    <w:rsid w:val="006C15FB"/>
    <w:rsid w:val="006C1FCB"/>
    <w:rsid w:val="006C366C"/>
    <w:rsid w:val="006C4DB5"/>
    <w:rsid w:val="006C5AED"/>
    <w:rsid w:val="006C6232"/>
    <w:rsid w:val="006C75CB"/>
    <w:rsid w:val="006D0913"/>
    <w:rsid w:val="006D0D63"/>
    <w:rsid w:val="006D2339"/>
    <w:rsid w:val="006D2CAF"/>
    <w:rsid w:val="006D2CB9"/>
    <w:rsid w:val="006D3932"/>
    <w:rsid w:val="006D40FA"/>
    <w:rsid w:val="006D4482"/>
    <w:rsid w:val="006D4DF4"/>
    <w:rsid w:val="006D7E10"/>
    <w:rsid w:val="006E0001"/>
    <w:rsid w:val="006E0BA6"/>
    <w:rsid w:val="006E0F78"/>
    <w:rsid w:val="006E13B4"/>
    <w:rsid w:val="006E1F5C"/>
    <w:rsid w:val="006E2834"/>
    <w:rsid w:val="006E3B30"/>
    <w:rsid w:val="006E4FC8"/>
    <w:rsid w:val="006E555A"/>
    <w:rsid w:val="006E5DA3"/>
    <w:rsid w:val="006E6A16"/>
    <w:rsid w:val="006E794D"/>
    <w:rsid w:val="006F090B"/>
    <w:rsid w:val="006F0BE3"/>
    <w:rsid w:val="006F1166"/>
    <w:rsid w:val="006F1432"/>
    <w:rsid w:val="006F187B"/>
    <w:rsid w:val="006F34AA"/>
    <w:rsid w:val="006F36DF"/>
    <w:rsid w:val="006F3F9A"/>
    <w:rsid w:val="006F4540"/>
    <w:rsid w:val="006F4AE1"/>
    <w:rsid w:val="006F4F19"/>
    <w:rsid w:val="006F526F"/>
    <w:rsid w:val="006F5777"/>
    <w:rsid w:val="006F6927"/>
    <w:rsid w:val="006F7C64"/>
    <w:rsid w:val="00702A22"/>
    <w:rsid w:val="00704000"/>
    <w:rsid w:val="00704227"/>
    <w:rsid w:val="00704B92"/>
    <w:rsid w:val="00705613"/>
    <w:rsid w:val="0070568D"/>
    <w:rsid w:val="00705BF0"/>
    <w:rsid w:val="00705CC7"/>
    <w:rsid w:val="0070767C"/>
    <w:rsid w:val="00707964"/>
    <w:rsid w:val="00707FE6"/>
    <w:rsid w:val="0071153B"/>
    <w:rsid w:val="00711DA6"/>
    <w:rsid w:val="007123BB"/>
    <w:rsid w:val="00712453"/>
    <w:rsid w:val="007129CB"/>
    <w:rsid w:val="007129F3"/>
    <w:rsid w:val="00713AA4"/>
    <w:rsid w:val="00713CDC"/>
    <w:rsid w:val="0071456D"/>
    <w:rsid w:val="00714B88"/>
    <w:rsid w:val="007152AF"/>
    <w:rsid w:val="00715615"/>
    <w:rsid w:val="007156D4"/>
    <w:rsid w:val="007159BC"/>
    <w:rsid w:val="00716D60"/>
    <w:rsid w:val="00716E9A"/>
    <w:rsid w:val="007175CC"/>
    <w:rsid w:val="0071777A"/>
    <w:rsid w:val="00717F00"/>
    <w:rsid w:val="00720746"/>
    <w:rsid w:val="007211E6"/>
    <w:rsid w:val="007216E0"/>
    <w:rsid w:val="007233C1"/>
    <w:rsid w:val="007254BE"/>
    <w:rsid w:val="00726217"/>
    <w:rsid w:val="007266E2"/>
    <w:rsid w:val="00726801"/>
    <w:rsid w:val="007269C8"/>
    <w:rsid w:val="00726CA5"/>
    <w:rsid w:val="00726E2D"/>
    <w:rsid w:val="007271AE"/>
    <w:rsid w:val="007318B6"/>
    <w:rsid w:val="00732C76"/>
    <w:rsid w:val="0073331E"/>
    <w:rsid w:val="00734592"/>
    <w:rsid w:val="00734D0E"/>
    <w:rsid w:val="00735345"/>
    <w:rsid w:val="00736512"/>
    <w:rsid w:val="0073690E"/>
    <w:rsid w:val="0073751A"/>
    <w:rsid w:val="00737606"/>
    <w:rsid w:val="0074006D"/>
    <w:rsid w:val="00740274"/>
    <w:rsid w:val="00742F42"/>
    <w:rsid w:val="00743C8B"/>
    <w:rsid w:val="007452CB"/>
    <w:rsid w:val="007466B9"/>
    <w:rsid w:val="00751357"/>
    <w:rsid w:val="007530B0"/>
    <w:rsid w:val="007539C6"/>
    <w:rsid w:val="00754884"/>
    <w:rsid w:val="007548E6"/>
    <w:rsid w:val="007552D8"/>
    <w:rsid w:val="00755DEB"/>
    <w:rsid w:val="00756341"/>
    <w:rsid w:val="007565C2"/>
    <w:rsid w:val="00756C65"/>
    <w:rsid w:val="00757A05"/>
    <w:rsid w:val="00760045"/>
    <w:rsid w:val="00760942"/>
    <w:rsid w:val="00760C2E"/>
    <w:rsid w:val="0076140A"/>
    <w:rsid w:val="00762949"/>
    <w:rsid w:val="00762BCA"/>
    <w:rsid w:val="00763B84"/>
    <w:rsid w:val="007640A3"/>
    <w:rsid w:val="007649C1"/>
    <w:rsid w:val="00764F23"/>
    <w:rsid w:val="0076540D"/>
    <w:rsid w:val="00765D3C"/>
    <w:rsid w:val="0076663D"/>
    <w:rsid w:val="007668C9"/>
    <w:rsid w:val="00767074"/>
    <w:rsid w:val="00767CDE"/>
    <w:rsid w:val="00770975"/>
    <w:rsid w:val="00773628"/>
    <w:rsid w:val="0077364A"/>
    <w:rsid w:val="00773778"/>
    <w:rsid w:val="007739B6"/>
    <w:rsid w:val="00774F32"/>
    <w:rsid w:val="00776516"/>
    <w:rsid w:val="00776614"/>
    <w:rsid w:val="007768D5"/>
    <w:rsid w:val="007800D0"/>
    <w:rsid w:val="007806EA"/>
    <w:rsid w:val="00780CBA"/>
    <w:rsid w:val="0078342A"/>
    <w:rsid w:val="00783BC7"/>
    <w:rsid w:val="00785D82"/>
    <w:rsid w:val="0078620C"/>
    <w:rsid w:val="00786C0C"/>
    <w:rsid w:val="00787370"/>
    <w:rsid w:val="00787B8E"/>
    <w:rsid w:val="00787BE8"/>
    <w:rsid w:val="00790771"/>
    <w:rsid w:val="00790BEC"/>
    <w:rsid w:val="007920FC"/>
    <w:rsid w:val="00792181"/>
    <w:rsid w:val="00792F3D"/>
    <w:rsid w:val="00793306"/>
    <w:rsid w:val="0079339D"/>
    <w:rsid w:val="0079365A"/>
    <w:rsid w:val="007938DB"/>
    <w:rsid w:val="00793B73"/>
    <w:rsid w:val="007956EF"/>
    <w:rsid w:val="00795CE6"/>
    <w:rsid w:val="00797161"/>
    <w:rsid w:val="007975A6"/>
    <w:rsid w:val="00797B5B"/>
    <w:rsid w:val="00797C44"/>
    <w:rsid w:val="007A0CDA"/>
    <w:rsid w:val="007A1E90"/>
    <w:rsid w:val="007A1ECA"/>
    <w:rsid w:val="007A1FEE"/>
    <w:rsid w:val="007A24E2"/>
    <w:rsid w:val="007A29AF"/>
    <w:rsid w:val="007A2E2B"/>
    <w:rsid w:val="007A306C"/>
    <w:rsid w:val="007A3094"/>
    <w:rsid w:val="007A432D"/>
    <w:rsid w:val="007A452A"/>
    <w:rsid w:val="007A4984"/>
    <w:rsid w:val="007A4A33"/>
    <w:rsid w:val="007A4F15"/>
    <w:rsid w:val="007A501E"/>
    <w:rsid w:val="007A687D"/>
    <w:rsid w:val="007A7677"/>
    <w:rsid w:val="007B04C3"/>
    <w:rsid w:val="007B2A17"/>
    <w:rsid w:val="007B2F57"/>
    <w:rsid w:val="007B3B97"/>
    <w:rsid w:val="007B4A74"/>
    <w:rsid w:val="007B5CA3"/>
    <w:rsid w:val="007B5E06"/>
    <w:rsid w:val="007B7A0C"/>
    <w:rsid w:val="007C0A89"/>
    <w:rsid w:val="007C1A38"/>
    <w:rsid w:val="007C36C2"/>
    <w:rsid w:val="007C4390"/>
    <w:rsid w:val="007C5B27"/>
    <w:rsid w:val="007C6270"/>
    <w:rsid w:val="007C6D14"/>
    <w:rsid w:val="007C76AC"/>
    <w:rsid w:val="007C7DB8"/>
    <w:rsid w:val="007D002F"/>
    <w:rsid w:val="007D3F44"/>
    <w:rsid w:val="007D41EA"/>
    <w:rsid w:val="007D5515"/>
    <w:rsid w:val="007D589C"/>
    <w:rsid w:val="007D5AAF"/>
    <w:rsid w:val="007D6B7F"/>
    <w:rsid w:val="007D6D4B"/>
    <w:rsid w:val="007D6EA3"/>
    <w:rsid w:val="007D71A2"/>
    <w:rsid w:val="007D7397"/>
    <w:rsid w:val="007E078D"/>
    <w:rsid w:val="007E09C1"/>
    <w:rsid w:val="007E186F"/>
    <w:rsid w:val="007E1D87"/>
    <w:rsid w:val="007E2A55"/>
    <w:rsid w:val="007E3B74"/>
    <w:rsid w:val="007E3EA5"/>
    <w:rsid w:val="007E4434"/>
    <w:rsid w:val="007E499E"/>
    <w:rsid w:val="007E5048"/>
    <w:rsid w:val="007E5DC9"/>
    <w:rsid w:val="007E6553"/>
    <w:rsid w:val="007E68CD"/>
    <w:rsid w:val="007F06C9"/>
    <w:rsid w:val="007F0C98"/>
    <w:rsid w:val="007F163B"/>
    <w:rsid w:val="007F24F3"/>
    <w:rsid w:val="007F27BB"/>
    <w:rsid w:val="007F2861"/>
    <w:rsid w:val="007F2A17"/>
    <w:rsid w:val="007F2E50"/>
    <w:rsid w:val="007F39A7"/>
    <w:rsid w:val="007F3B92"/>
    <w:rsid w:val="007F3E63"/>
    <w:rsid w:val="007F45EB"/>
    <w:rsid w:val="007F47D0"/>
    <w:rsid w:val="007F5A6E"/>
    <w:rsid w:val="007F6B76"/>
    <w:rsid w:val="007F6FE9"/>
    <w:rsid w:val="00800845"/>
    <w:rsid w:val="0080153B"/>
    <w:rsid w:val="008027F1"/>
    <w:rsid w:val="00802904"/>
    <w:rsid w:val="00803AAC"/>
    <w:rsid w:val="008048A7"/>
    <w:rsid w:val="00804BD5"/>
    <w:rsid w:val="00804E2E"/>
    <w:rsid w:val="0080546D"/>
    <w:rsid w:val="008054CE"/>
    <w:rsid w:val="00805581"/>
    <w:rsid w:val="00805CD0"/>
    <w:rsid w:val="00805D2C"/>
    <w:rsid w:val="0081029C"/>
    <w:rsid w:val="008105AA"/>
    <w:rsid w:val="00810B49"/>
    <w:rsid w:val="00811723"/>
    <w:rsid w:val="00811821"/>
    <w:rsid w:val="00812C2E"/>
    <w:rsid w:val="00813C65"/>
    <w:rsid w:val="00813D24"/>
    <w:rsid w:val="008140C2"/>
    <w:rsid w:val="00814310"/>
    <w:rsid w:val="00816985"/>
    <w:rsid w:val="00817059"/>
    <w:rsid w:val="0081724B"/>
    <w:rsid w:val="00817A6A"/>
    <w:rsid w:val="008201F1"/>
    <w:rsid w:val="008206EC"/>
    <w:rsid w:val="00821561"/>
    <w:rsid w:val="00821934"/>
    <w:rsid w:val="00822889"/>
    <w:rsid w:val="008234C2"/>
    <w:rsid w:val="008245C7"/>
    <w:rsid w:val="0082460E"/>
    <w:rsid w:val="0082539B"/>
    <w:rsid w:val="008262DB"/>
    <w:rsid w:val="00826627"/>
    <w:rsid w:val="00826FD5"/>
    <w:rsid w:val="008272D9"/>
    <w:rsid w:val="00827AB9"/>
    <w:rsid w:val="00827C43"/>
    <w:rsid w:val="00827CB1"/>
    <w:rsid w:val="00831348"/>
    <w:rsid w:val="00831AD0"/>
    <w:rsid w:val="00831FBB"/>
    <w:rsid w:val="008332D5"/>
    <w:rsid w:val="008332F7"/>
    <w:rsid w:val="00833839"/>
    <w:rsid w:val="00833926"/>
    <w:rsid w:val="00833C2B"/>
    <w:rsid w:val="008345D0"/>
    <w:rsid w:val="00834B8E"/>
    <w:rsid w:val="008357E3"/>
    <w:rsid w:val="00836F0B"/>
    <w:rsid w:val="0083721B"/>
    <w:rsid w:val="00840A09"/>
    <w:rsid w:val="008411E8"/>
    <w:rsid w:val="008415BF"/>
    <w:rsid w:val="0084198F"/>
    <w:rsid w:val="008419F3"/>
    <w:rsid w:val="00841BA5"/>
    <w:rsid w:val="00841F4D"/>
    <w:rsid w:val="00842943"/>
    <w:rsid w:val="0084371A"/>
    <w:rsid w:val="00843984"/>
    <w:rsid w:val="00843CD9"/>
    <w:rsid w:val="00843D0E"/>
    <w:rsid w:val="008462CD"/>
    <w:rsid w:val="0084645A"/>
    <w:rsid w:val="00846477"/>
    <w:rsid w:val="00847287"/>
    <w:rsid w:val="0084754C"/>
    <w:rsid w:val="008475BD"/>
    <w:rsid w:val="00847FBD"/>
    <w:rsid w:val="00850113"/>
    <w:rsid w:val="00850C1D"/>
    <w:rsid w:val="00851BE0"/>
    <w:rsid w:val="008520A1"/>
    <w:rsid w:val="00852390"/>
    <w:rsid w:val="008526BE"/>
    <w:rsid w:val="0085440B"/>
    <w:rsid w:val="00854824"/>
    <w:rsid w:val="008553A8"/>
    <w:rsid w:val="00855672"/>
    <w:rsid w:val="008558E7"/>
    <w:rsid w:val="008566C3"/>
    <w:rsid w:val="00857170"/>
    <w:rsid w:val="0085733B"/>
    <w:rsid w:val="0086090D"/>
    <w:rsid w:val="00860B93"/>
    <w:rsid w:val="00860F25"/>
    <w:rsid w:val="00861EA2"/>
    <w:rsid w:val="008624DD"/>
    <w:rsid w:val="00863394"/>
    <w:rsid w:val="0086358D"/>
    <w:rsid w:val="008636CC"/>
    <w:rsid w:val="00863A1F"/>
    <w:rsid w:val="0086574E"/>
    <w:rsid w:val="0086713C"/>
    <w:rsid w:val="00870040"/>
    <w:rsid w:val="008701FE"/>
    <w:rsid w:val="00871933"/>
    <w:rsid w:val="008726B4"/>
    <w:rsid w:val="00872AAC"/>
    <w:rsid w:val="00873E78"/>
    <w:rsid w:val="00874439"/>
    <w:rsid w:val="0087600E"/>
    <w:rsid w:val="008762C5"/>
    <w:rsid w:val="008762F3"/>
    <w:rsid w:val="0087679A"/>
    <w:rsid w:val="008775CE"/>
    <w:rsid w:val="00877C36"/>
    <w:rsid w:val="00877CDF"/>
    <w:rsid w:val="00880709"/>
    <w:rsid w:val="00880FE2"/>
    <w:rsid w:val="008811C6"/>
    <w:rsid w:val="0088177B"/>
    <w:rsid w:val="008823D0"/>
    <w:rsid w:val="00883710"/>
    <w:rsid w:val="00883D75"/>
    <w:rsid w:val="00884529"/>
    <w:rsid w:val="0088531E"/>
    <w:rsid w:val="008860E7"/>
    <w:rsid w:val="0088674A"/>
    <w:rsid w:val="00887336"/>
    <w:rsid w:val="00887556"/>
    <w:rsid w:val="00887582"/>
    <w:rsid w:val="008879B2"/>
    <w:rsid w:val="00887E7A"/>
    <w:rsid w:val="00890AB7"/>
    <w:rsid w:val="008910B9"/>
    <w:rsid w:val="008914C7"/>
    <w:rsid w:val="008922D1"/>
    <w:rsid w:val="008927DF"/>
    <w:rsid w:val="008929CF"/>
    <w:rsid w:val="00892C98"/>
    <w:rsid w:val="00892EE6"/>
    <w:rsid w:val="00893DB0"/>
    <w:rsid w:val="00894217"/>
    <w:rsid w:val="00894A7D"/>
    <w:rsid w:val="0089516A"/>
    <w:rsid w:val="00896B7E"/>
    <w:rsid w:val="00896FC1"/>
    <w:rsid w:val="00897BAC"/>
    <w:rsid w:val="008A124E"/>
    <w:rsid w:val="008A2DD5"/>
    <w:rsid w:val="008A35AE"/>
    <w:rsid w:val="008A35C4"/>
    <w:rsid w:val="008A4375"/>
    <w:rsid w:val="008A4410"/>
    <w:rsid w:val="008A4BDD"/>
    <w:rsid w:val="008A59A2"/>
    <w:rsid w:val="008A65FE"/>
    <w:rsid w:val="008A7146"/>
    <w:rsid w:val="008B0607"/>
    <w:rsid w:val="008B084F"/>
    <w:rsid w:val="008B12F2"/>
    <w:rsid w:val="008B4A8D"/>
    <w:rsid w:val="008B4B2E"/>
    <w:rsid w:val="008B568D"/>
    <w:rsid w:val="008B61A3"/>
    <w:rsid w:val="008B6C9E"/>
    <w:rsid w:val="008B6E42"/>
    <w:rsid w:val="008C0BB4"/>
    <w:rsid w:val="008C1240"/>
    <w:rsid w:val="008C158F"/>
    <w:rsid w:val="008C234B"/>
    <w:rsid w:val="008C4326"/>
    <w:rsid w:val="008C44CB"/>
    <w:rsid w:val="008C5463"/>
    <w:rsid w:val="008C698C"/>
    <w:rsid w:val="008C6DAB"/>
    <w:rsid w:val="008C7128"/>
    <w:rsid w:val="008C72F2"/>
    <w:rsid w:val="008D041A"/>
    <w:rsid w:val="008D089D"/>
    <w:rsid w:val="008D0CA5"/>
    <w:rsid w:val="008D1857"/>
    <w:rsid w:val="008D1ED6"/>
    <w:rsid w:val="008D1F8D"/>
    <w:rsid w:val="008D2980"/>
    <w:rsid w:val="008D2B41"/>
    <w:rsid w:val="008D2D87"/>
    <w:rsid w:val="008D42AF"/>
    <w:rsid w:val="008D449A"/>
    <w:rsid w:val="008D4CEB"/>
    <w:rsid w:val="008D4E83"/>
    <w:rsid w:val="008D538F"/>
    <w:rsid w:val="008D5E1B"/>
    <w:rsid w:val="008E06BA"/>
    <w:rsid w:val="008E0F97"/>
    <w:rsid w:val="008E1608"/>
    <w:rsid w:val="008E1BAC"/>
    <w:rsid w:val="008E3A5B"/>
    <w:rsid w:val="008E3F02"/>
    <w:rsid w:val="008E413E"/>
    <w:rsid w:val="008E4A62"/>
    <w:rsid w:val="008E4BEC"/>
    <w:rsid w:val="008E5D94"/>
    <w:rsid w:val="008E6189"/>
    <w:rsid w:val="008F0417"/>
    <w:rsid w:val="008F0FE0"/>
    <w:rsid w:val="008F13EF"/>
    <w:rsid w:val="008F1B98"/>
    <w:rsid w:val="008F3E64"/>
    <w:rsid w:val="008F4338"/>
    <w:rsid w:val="008F4463"/>
    <w:rsid w:val="008F5084"/>
    <w:rsid w:val="008F547B"/>
    <w:rsid w:val="008F5661"/>
    <w:rsid w:val="008F5F9D"/>
    <w:rsid w:val="008F6275"/>
    <w:rsid w:val="008F672A"/>
    <w:rsid w:val="008F70D6"/>
    <w:rsid w:val="00900805"/>
    <w:rsid w:val="00900D33"/>
    <w:rsid w:val="00902692"/>
    <w:rsid w:val="00903440"/>
    <w:rsid w:val="00903488"/>
    <w:rsid w:val="0090392D"/>
    <w:rsid w:val="00903B15"/>
    <w:rsid w:val="00903E03"/>
    <w:rsid w:val="009054FF"/>
    <w:rsid w:val="00907BEF"/>
    <w:rsid w:val="00907E71"/>
    <w:rsid w:val="00910690"/>
    <w:rsid w:val="00910A40"/>
    <w:rsid w:val="009125A8"/>
    <w:rsid w:val="009127B0"/>
    <w:rsid w:val="009149DC"/>
    <w:rsid w:val="0091504B"/>
    <w:rsid w:val="00915615"/>
    <w:rsid w:val="00915F13"/>
    <w:rsid w:val="00915FFF"/>
    <w:rsid w:val="00916499"/>
    <w:rsid w:val="0091705A"/>
    <w:rsid w:val="009173D7"/>
    <w:rsid w:val="00917A52"/>
    <w:rsid w:val="00920C89"/>
    <w:rsid w:val="009215E9"/>
    <w:rsid w:val="00922911"/>
    <w:rsid w:val="009249AF"/>
    <w:rsid w:val="00924A91"/>
    <w:rsid w:val="00924AED"/>
    <w:rsid w:val="00926BD4"/>
    <w:rsid w:val="00927197"/>
    <w:rsid w:val="009278E9"/>
    <w:rsid w:val="00930AE2"/>
    <w:rsid w:val="00931F59"/>
    <w:rsid w:val="009323E6"/>
    <w:rsid w:val="00933042"/>
    <w:rsid w:val="00934A49"/>
    <w:rsid w:val="00934EEF"/>
    <w:rsid w:val="00935129"/>
    <w:rsid w:val="009355A6"/>
    <w:rsid w:val="00935D74"/>
    <w:rsid w:val="00936AD8"/>
    <w:rsid w:val="009375AE"/>
    <w:rsid w:val="00937BD6"/>
    <w:rsid w:val="00937C21"/>
    <w:rsid w:val="00937E0E"/>
    <w:rsid w:val="009401FA"/>
    <w:rsid w:val="00941138"/>
    <w:rsid w:val="00941B74"/>
    <w:rsid w:val="009423DB"/>
    <w:rsid w:val="00942D2F"/>
    <w:rsid w:val="009432B0"/>
    <w:rsid w:val="00943353"/>
    <w:rsid w:val="00943DAF"/>
    <w:rsid w:val="0094498A"/>
    <w:rsid w:val="00944D63"/>
    <w:rsid w:val="009456A0"/>
    <w:rsid w:val="009456A1"/>
    <w:rsid w:val="00946136"/>
    <w:rsid w:val="00946284"/>
    <w:rsid w:val="00947A45"/>
    <w:rsid w:val="009522A4"/>
    <w:rsid w:val="00952915"/>
    <w:rsid w:val="00952F91"/>
    <w:rsid w:val="00953067"/>
    <w:rsid w:val="009530E2"/>
    <w:rsid w:val="009540A5"/>
    <w:rsid w:val="00956381"/>
    <w:rsid w:val="009573A6"/>
    <w:rsid w:val="009575FA"/>
    <w:rsid w:val="009625CC"/>
    <w:rsid w:val="00962787"/>
    <w:rsid w:val="0096530C"/>
    <w:rsid w:val="00965665"/>
    <w:rsid w:val="009659DC"/>
    <w:rsid w:val="00965A95"/>
    <w:rsid w:val="00965BE6"/>
    <w:rsid w:val="009670A6"/>
    <w:rsid w:val="009705F8"/>
    <w:rsid w:val="0097074B"/>
    <w:rsid w:val="00970A7A"/>
    <w:rsid w:val="00970D1D"/>
    <w:rsid w:val="009710BF"/>
    <w:rsid w:val="00972330"/>
    <w:rsid w:val="00972DA1"/>
    <w:rsid w:val="00972EBD"/>
    <w:rsid w:val="009733F8"/>
    <w:rsid w:val="00973828"/>
    <w:rsid w:val="00973970"/>
    <w:rsid w:val="00973E38"/>
    <w:rsid w:val="0097440C"/>
    <w:rsid w:val="0097447D"/>
    <w:rsid w:val="009746EB"/>
    <w:rsid w:val="0097489F"/>
    <w:rsid w:val="00975423"/>
    <w:rsid w:val="009758BD"/>
    <w:rsid w:val="00976F8D"/>
    <w:rsid w:val="00977046"/>
    <w:rsid w:val="009804DA"/>
    <w:rsid w:val="00980E20"/>
    <w:rsid w:val="009830CD"/>
    <w:rsid w:val="00983BAB"/>
    <w:rsid w:val="00983C7B"/>
    <w:rsid w:val="009846A2"/>
    <w:rsid w:val="00984A9C"/>
    <w:rsid w:val="00984B35"/>
    <w:rsid w:val="00984C98"/>
    <w:rsid w:val="00984FFC"/>
    <w:rsid w:val="009862BC"/>
    <w:rsid w:val="009866BD"/>
    <w:rsid w:val="00986BA4"/>
    <w:rsid w:val="00990A41"/>
    <w:rsid w:val="00991A25"/>
    <w:rsid w:val="00991E6B"/>
    <w:rsid w:val="00992AD0"/>
    <w:rsid w:val="00992FC1"/>
    <w:rsid w:val="009932E5"/>
    <w:rsid w:val="009938DC"/>
    <w:rsid w:val="00994824"/>
    <w:rsid w:val="009948CF"/>
    <w:rsid w:val="00994A53"/>
    <w:rsid w:val="00995CE7"/>
    <w:rsid w:val="00995CEC"/>
    <w:rsid w:val="009966ED"/>
    <w:rsid w:val="00996718"/>
    <w:rsid w:val="009967D7"/>
    <w:rsid w:val="009969F6"/>
    <w:rsid w:val="00997263"/>
    <w:rsid w:val="009972A8"/>
    <w:rsid w:val="009A000B"/>
    <w:rsid w:val="009A1022"/>
    <w:rsid w:val="009A1F4F"/>
    <w:rsid w:val="009A1F84"/>
    <w:rsid w:val="009A2558"/>
    <w:rsid w:val="009A2760"/>
    <w:rsid w:val="009A3173"/>
    <w:rsid w:val="009A3552"/>
    <w:rsid w:val="009A4648"/>
    <w:rsid w:val="009A4D1A"/>
    <w:rsid w:val="009A6320"/>
    <w:rsid w:val="009B02AD"/>
    <w:rsid w:val="009B1BE5"/>
    <w:rsid w:val="009B270A"/>
    <w:rsid w:val="009B2B25"/>
    <w:rsid w:val="009B315D"/>
    <w:rsid w:val="009B383B"/>
    <w:rsid w:val="009B3E50"/>
    <w:rsid w:val="009B3EE0"/>
    <w:rsid w:val="009B3F6B"/>
    <w:rsid w:val="009B4369"/>
    <w:rsid w:val="009B4B3F"/>
    <w:rsid w:val="009B551D"/>
    <w:rsid w:val="009B6281"/>
    <w:rsid w:val="009B69B4"/>
    <w:rsid w:val="009B7174"/>
    <w:rsid w:val="009B72BE"/>
    <w:rsid w:val="009B73C3"/>
    <w:rsid w:val="009C0002"/>
    <w:rsid w:val="009C1C9E"/>
    <w:rsid w:val="009C1EF3"/>
    <w:rsid w:val="009C2783"/>
    <w:rsid w:val="009C4208"/>
    <w:rsid w:val="009C46B5"/>
    <w:rsid w:val="009C5367"/>
    <w:rsid w:val="009C5512"/>
    <w:rsid w:val="009C57E4"/>
    <w:rsid w:val="009C631C"/>
    <w:rsid w:val="009C63B4"/>
    <w:rsid w:val="009C6C56"/>
    <w:rsid w:val="009C76E7"/>
    <w:rsid w:val="009C7B1B"/>
    <w:rsid w:val="009D1A26"/>
    <w:rsid w:val="009D29E6"/>
    <w:rsid w:val="009D402A"/>
    <w:rsid w:val="009D4581"/>
    <w:rsid w:val="009D556B"/>
    <w:rsid w:val="009D5EB9"/>
    <w:rsid w:val="009D6631"/>
    <w:rsid w:val="009D6AA4"/>
    <w:rsid w:val="009D7551"/>
    <w:rsid w:val="009D7D76"/>
    <w:rsid w:val="009D7FDA"/>
    <w:rsid w:val="009E0317"/>
    <w:rsid w:val="009E0ABA"/>
    <w:rsid w:val="009E0D36"/>
    <w:rsid w:val="009E0E50"/>
    <w:rsid w:val="009E12D7"/>
    <w:rsid w:val="009E131D"/>
    <w:rsid w:val="009E1715"/>
    <w:rsid w:val="009E17AE"/>
    <w:rsid w:val="009E191A"/>
    <w:rsid w:val="009E2832"/>
    <w:rsid w:val="009E2A51"/>
    <w:rsid w:val="009E2D9B"/>
    <w:rsid w:val="009E37D2"/>
    <w:rsid w:val="009E5135"/>
    <w:rsid w:val="009E5388"/>
    <w:rsid w:val="009E5F5C"/>
    <w:rsid w:val="009E60DB"/>
    <w:rsid w:val="009E6574"/>
    <w:rsid w:val="009E6A24"/>
    <w:rsid w:val="009E7B2C"/>
    <w:rsid w:val="009F0A1A"/>
    <w:rsid w:val="009F1BDF"/>
    <w:rsid w:val="009F24AE"/>
    <w:rsid w:val="009F28A5"/>
    <w:rsid w:val="009F2CD0"/>
    <w:rsid w:val="009F3532"/>
    <w:rsid w:val="009F38DC"/>
    <w:rsid w:val="009F3983"/>
    <w:rsid w:val="009F3E19"/>
    <w:rsid w:val="009F6BE3"/>
    <w:rsid w:val="009F7D16"/>
    <w:rsid w:val="00A001A3"/>
    <w:rsid w:val="00A00398"/>
    <w:rsid w:val="00A024C7"/>
    <w:rsid w:val="00A029BB"/>
    <w:rsid w:val="00A02B11"/>
    <w:rsid w:val="00A02F30"/>
    <w:rsid w:val="00A0355E"/>
    <w:rsid w:val="00A04398"/>
    <w:rsid w:val="00A047E9"/>
    <w:rsid w:val="00A04DF5"/>
    <w:rsid w:val="00A05132"/>
    <w:rsid w:val="00A06A1A"/>
    <w:rsid w:val="00A06BC7"/>
    <w:rsid w:val="00A06BFB"/>
    <w:rsid w:val="00A105AC"/>
    <w:rsid w:val="00A11278"/>
    <w:rsid w:val="00A1211D"/>
    <w:rsid w:val="00A13029"/>
    <w:rsid w:val="00A13D57"/>
    <w:rsid w:val="00A14DA4"/>
    <w:rsid w:val="00A15C8F"/>
    <w:rsid w:val="00A15F76"/>
    <w:rsid w:val="00A169CA"/>
    <w:rsid w:val="00A172A4"/>
    <w:rsid w:val="00A1774E"/>
    <w:rsid w:val="00A17B19"/>
    <w:rsid w:val="00A17EFF"/>
    <w:rsid w:val="00A20927"/>
    <w:rsid w:val="00A21A76"/>
    <w:rsid w:val="00A24130"/>
    <w:rsid w:val="00A25433"/>
    <w:rsid w:val="00A258FD"/>
    <w:rsid w:val="00A2746B"/>
    <w:rsid w:val="00A274DD"/>
    <w:rsid w:val="00A2753A"/>
    <w:rsid w:val="00A27568"/>
    <w:rsid w:val="00A27706"/>
    <w:rsid w:val="00A27CAF"/>
    <w:rsid w:val="00A27D16"/>
    <w:rsid w:val="00A27F84"/>
    <w:rsid w:val="00A30CDD"/>
    <w:rsid w:val="00A31984"/>
    <w:rsid w:val="00A32EB6"/>
    <w:rsid w:val="00A32EEF"/>
    <w:rsid w:val="00A33BF3"/>
    <w:rsid w:val="00A34474"/>
    <w:rsid w:val="00A34F20"/>
    <w:rsid w:val="00A353D0"/>
    <w:rsid w:val="00A35927"/>
    <w:rsid w:val="00A362F2"/>
    <w:rsid w:val="00A3638F"/>
    <w:rsid w:val="00A36870"/>
    <w:rsid w:val="00A36DC3"/>
    <w:rsid w:val="00A377A8"/>
    <w:rsid w:val="00A42A9F"/>
    <w:rsid w:val="00A43BEF"/>
    <w:rsid w:val="00A43FDD"/>
    <w:rsid w:val="00A4423A"/>
    <w:rsid w:val="00A45048"/>
    <w:rsid w:val="00A457E0"/>
    <w:rsid w:val="00A45DB6"/>
    <w:rsid w:val="00A4670C"/>
    <w:rsid w:val="00A4677E"/>
    <w:rsid w:val="00A46B70"/>
    <w:rsid w:val="00A502D1"/>
    <w:rsid w:val="00A50CB5"/>
    <w:rsid w:val="00A516BC"/>
    <w:rsid w:val="00A51EFB"/>
    <w:rsid w:val="00A52772"/>
    <w:rsid w:val="00A5395C"/>
    <w:rsid w:val="00A54852"/>
    <w:rsid w:val="00A54AC3"/>
    <w:rsid w:val="00A550D7"/>
    <w:rsid w:val="00A55B1B"/>
    <w:rsid w:val="00A55B3A"/>
    <w:rsid w:val="00A564C6"/>
    <w:rsid w:val="00A571B6"/>
    <w:rsid w:val="00A5723D"/>
    <w:rsid w:val="00A607B9"/>
    <w:rsid w:val="00A60C5F"/>
    <w:rsid w:val="00A6142B"/>
    <w:rsid w:val="00A61B22"/>
    <w:rsid w:val="00A61E7F"/>
    <w:rsid w:val="00A61FCD"/>
    <w:rsid w:val="00A62332"/>
    <w:rsid w:val="00A63743"/>
    <w:rsid w:val="00A63A25"/>
    <w:rsid w:val="00A64606"/>
    <w:rsid w:val="00A64CCB"/>
    <w:rsid w:val="00A64E83"/>
    <w:rsid w:val="00A64FBA"/>
    <w:rsid w:val="00A667AC"/>
    <w:rsid w:val="00A67F89"/>
    <w:rsid w:val="00A715DE"/>
    <w:rsid w:val="00A71B30"/>
    <w:rsid w:val="00A7221D"/>
    <w:rsid w:val="00A72D3A"/>
    <w:rsid w:val="00A72E08"/>
    <w:rsid w:val="00A72F47"/>
    <w:rsid w:val="00A73439"/>
    <w:rsid w:val="00A73A3F"/>
    <w:rsid w:val="00A7539A"/>
    <w:rsid w:val="00A75686"/>
    <w:rsid w:val="00A75D52"/>
    <w:rsid w:val="00A76202"/>
    <w:rsid w:val="00A769CC"/>
    <w:rsid w:val="00A76BB0"/>
    <w:rsid w:val="00A80C0F"/>
    <w:rsid w:val="00A81AB8"/>
    <w:rsid w:val="00A8388B"/>
    <w:rsid w:val="00A84971"/>
    <w:rsid w:val="00A86A39"/>
    <w:rsid w:val="00A86C5A"/>
    <w:rsid w:val="00A86F0D"/>
    <w:rsid w:val="00A86F60"/>
    <w:rsid w:val="00A8755B"/>
    <w:rsid w:val="00A90691"/>
    <w:rsid w:val="00A919D1"/>
    <w:rsid w:val="00A92E1E"/>
    <w:rsid w:val="00A93A93"/>
    <w:rsid w:val="00A93F6B"/>
    <w:rsid w:val="00A9590A"/>
    <w:rsid w:val="00A9590E"/>
    <w:rsid w:val="00A9603B"/>
    <w:rsid w:val="00A9724D"/>
    <w:rsid w:val="00A97357"/>
    <w:rsid w:val="00A97A6A"/>
    <w:rsid w:val="00AA1666"/>
    <w:rsid w:val="00AA2477"/>
    <w:rsid w:val="00AA2B06"/>
    <w:rsid w:val="00AA3017"/>
    <w:rsid w:val="00AA39F5"/>
    <w:rsid w:val="00AA4124"/>
    <w:rsid w:val="00AA4890"/>
    <w:rsid w:val="00AA492B"/>
    <w:rsid w:val="00AA49AF"/>
    <w:rsid w:val="00AA4D0D"/>
    <w:rsid w:val="00AA5BE9"/>
    <w:rsid w:val="00AA6108"/>
    <w:rsid w:val="00AA6289"/>
    <w:rsid w:val="00AA6743"/>
    <w:rsid w:val="00AA6C6D"/>
    <w:rsid w:val="00AA7025"/>
    <w:rsid w:val="00AA703E"/>
    <w:rsid w:val="00AB083C"/>
    <w:rsid w:val="00AB0C1D"/>
    <w:rsid w:val="00AB1214"/>
    <w:rsid w:val="00AB168C"/>
    <w:rsid w:val="00AB233E"/>
    <w:rsid w:val="00AB30BE"/>
    <w:rsid w:val="00AB30D6"/>
    <w:rsid w:val="00AB393A"/>
    <w:rsid w:val="00AB4686"/>
    <w:rsid w:val="00AB4E34"/>
    <w:rsid w:val="00AB60EF"/>
    <w:rsid w:val="00AB6348"/>
    <w:rsid w:val="00AB6A7D"/>
    <w:rsid w:val="00AB717C"/>
    <w:rsid w:val="00AB727E"/>
    <w:rsid w:val="00AB7454"/>
    <w:rsid w:val="00AB7E0D"/>
    <w:rsid w:val="00AC279E"/>
    <w:rsid w:val="00AC35C1"/>
    <w:rsid w:val="00AC3656"/>
    <w:rsid w:val="00AC4911"/>
    <w:rsid w:val="00AC4F2F"/>
    <w:rsid w:val="00AC581C"/>
    <w:rsid w:val="00AC6026"/>
    <w:rsid w:val="00AC6653"/>
    <w:rsid w:val="00AC6729"/>
    <w:rsid w:val="00AC6C6A"/>
    <w:rsid w:val="00AC7235"/>
    <w:rsid w:val="00AC7424"/>
    <w:rsid w:val="00AC7840"/>
    <w:rsid w:val="00AC79AB"/>
    <w:rsid w:val="00AC7B7C"/>
    <w:rsid w:val="00AD01CF"/>
    <w:rsid w:val="00AD07FC"/>
    <w:rsid w:val="00AD0BA9"/>
    <w:rsid w:val="00AD0EC6"/>
    <w:rsid w:val="00AD2A83"/>
    <w:rsid w:val="00AD2EBE"/>
    <w:rsid w:val="00AD51BB"/>
    <w:rsid w:val="00AD5DDF"/>
    <w:rsid w:val="00AD6B8E"/>
    <w:rsid w:val="00AD74FD"/>
    <w:rsid w:val="00AD7C22"/>
    <w:rsid w:val="00AD7F83"/>
    <w:rsid w:val="00AE055D"/>
    <w:rsid w:val="00AE0C49"/>
    <w:rsid w:val="00AE1302"/>
    <w:rsid w:val="00AE20F4"/>
    <w:rsid w:val="00AE2CFB"/>
    <w:rsid w:val="00AE3657"/>
    <w:rsid w:val="00AF0041"/>
    <w:rsid w:val="00AF0A8A"/>
    <w:rsid w:val="00AF29CF"/>
    <w:rsid w:val="00AF3210"/>
    <w:rsid w:val="00AF4D86"/>
    <w:rsid w:val="00AF68F5"/>
    <w:rsid w:val="00AF7213"/>
    <w:rsid w:val="00B008BF"/>
    <w:rsid w:val="00B00B60"/>
    <w:rsid w:val="00B00C90"/>
    <w:rsid w:val="00B00D1D"/>
    <w:rsid w:val="00B0213C"/>
    <w:rsid w:val="00B0229A"/>
    <w:rsid w:val="00B023BE"/>
    <w:rsid w:val="00B0377B"/>
    <w:rsid w:val="00B043E6"/>
    <w:rsid w:val="00B04B32"/>
    <w:rsid w:val="00B055A9"/>
    <w:rsid w:val="00B05E0B"/>
    <w:rsid w:val="00B061B4"/>
    <w:rsid w:val="00B0624D"/>
    <w:rsid w:val="00B06259"/>
    <w:rsid w:val="00B06853"/>
    <w:rsid w:val="00B10410"/>
    <w:rsid w:val="00B110C2"/>
    <w:rsid w:val="00B11A7D"/>
    <w:rsid w:val="00B12DDB"/>
    <w:rsid w:val="00B14625"/>
    <w:rsid w:val="00B14D6A"/>
    <w:rsid w:val="00B15108"/>
    <w:rsid w:val="00B165CD"/>
    <w:rsid w:val="00B1725F"/>
    <w:rsid w:val="00B174C5"/>
    <w:rsid w:val="00B211FA"/>
    <w:rsid w:val="00B21230"/>
    <w:rsid w:val="00B239E6"/>
    <w:rsid w:val="00B25100"/>
    <w:rsid w:val="00B253D3"/>
    <w:rsid w:val="00B25A10"/>
    <w:rsid w:val="00B2690F"/>
    <w:rsid w:val="00B26A0C"/>
    <w:rsid w:val="00B26C2F"/>
    <w:rsid w:val="00B26C85"/>
    <w:rsid w:val="00B27BF4"/>
    <w:rsid w:val="00B27D4A"/>
    <w:rsid w:val="00B32DF1"/>
    <w:rsid w:val="00B3356D"/>
    <w:rsid w:val="00B33F74"/>
    <w:rsid w:val="00B348E0"/>
    <w:rsid w:val="00B34B7C"/>
    <w:rsid w:val="00B34BA3"/>
    <w:rsid w:val="00B35E02"/>
    <w:rsid w:val="00B36580"/>
    <w:rsid w:val="00B41161"/>
    <w:rsid w:val="00B416A0"/>
    <w:rsid w:val="00B41CA7"/>
    <w:rsid w:val="00B42E6E"/>
    <w:rsid w:val="00B42F42"/>
    <w:rsid w:val="00B43DF8"/>
    <w:rsid w:val="00B47639"/>
    <w:rsid w:val="00B47AE9"/>
    <w:rsid w:val="00B50FFA"/>
    <w:rsid w:val="00B521BC"/>
    <w:rsid w:val="00B52593"/>
    <w:rsid w:val="00B52A8A"/>
    <w:rsid w:val="00B53116"/>
    <w:rsid w:val="00B534D0"/>
    <w:rsid w:val="00B53604"/>
    <w:rsid w:val="00B5367D"/>
    <w:rsid w:val="00B547D4"/>
    <w:rsid w:val="00B54EBE"/>
    <w:rsid w:val="00B57833"/>
    <w:rsid w:val="00B6043E"/>
    <w:rsid w:val="00B6085C"/>
    <w:rsid w:val="00B608C3"/>
    <w:rsid w:val="00B61E95"/>
    <w:rsid w:val="00B622C3"/>
    <w:rsid w:val="00B630B1"/>
    <w:rsid w:val="00B64FF7"/>
    <w:rsid w:val="00B655A0"/>
    <w:rsid w:val="00B65A41"/>
    <w:rsid w:val="00B65C55"/>
    <w:rsid w:val="00B6663D"/>
    <w:rsid w:val="00B668D9"/>
    <w:rsid w:val="00B6730A"/>
    <w:rsid w:val="00B6762C"/>
    <w:rsid w:val="00B67721"/>
    <w:rsid w:val="00B7005D"/>
    <w:rsid w:val="00B7045C"/>
    <w:rsid w:val="00B708DA"/>
    <w:rsid w:val="00B709BA"/>
    <w:rsid w:val="00B70B55"/>
    <w:rsid w:val="00B70FD1"/>
    <w:rsid w:val="00B71164"/>
    <w:rsid w:val="00B7189F"/>
    <w:rsid w:val="00B71B07"/>
    <w:rsid w:val="00B7277E"/>
    <w:rsid w:val="00B72DDD"/>
    <w:rsid w:val="00B7438A"/>
    <w:rsid w:val="00B746E0"/>
    <w:rsid w:val="00B748CD"/>
    <w:rsid w:val="00B74DF0"/>
    <w:rsid w:val="00B74EEE"/>
    <w:rsid w:val="00B74F18"/>
    <w:rsid w:val="00B75663"/>
    <w:rsid w:val="00B769CB"/>
    <w:rsid w:val="00B76E4E"/>
    <w:rsid w:val="00B776DF"/>
    <w:rsid w:val="00B8183B"/>
    <w:rsid w:val="00B81CC6"/>
    <w:rsid w:val="00B81FE2"/>
    <w:rsid w:val="00B826EC"/>
    <w:rsid w:val="00B82A65"/>
    <w:rsid w:val="00B82C55"/>
    <w:rsid w:val="00B82C74"/>
    <w:rsid w:val="00B84210"/>
    <w:rsid w:val="00B842F0"/>
    <w:rsid w:val="00B84D52"/>
    <w:rsid w:val="00B863D1"/>
    <w:rsid w:val="00B86E5E"/>
    <w:rsid w:val="00B87030"/>
    <w:rsid w:val="00B9081B"/>
    <w:rsid w:val="00B91574"/>
    <w:rsid w:val="00B91872"/>
    <w:rsid w:val="00B91967"/>
    <w:rsid w:val="00B91B50"/>
    <w:rsid w:val="00B92653"/>
    <w:rsid w:val="00B929C8"/>
    <w:rsid w:val="00B92BE7"/>
    <w:rsid w:val="00B930DF"/>
    <w:rsid w:val="00B93655"/>
    <w:rsid w:val="00B93923"/>
    <w:rsid w:val="00B93A81"/>
    <w:rsid w:val="00B9468D"/>
    <w:rsid w:val="00B95506"/>
    <w:rsid w:val="00B9566D"/>
    <w:rsid w:val="00B95BA1"/>
    <w:rsid w:val="00B96856"/>
    <w:rsid w:val="00B96A56"/>
    <w:rsid w:val="00B975F4"/>
    <w:rsid w:val="00BA062E"/>
    <w:rsid w:val="00BA37D8"/>
    <w:rsid w:val="00BA3C3A"/>
    <w:rsid w:val="00BA3F68"/>
    <w:rsid w:val="00BA4372"/>
    <w:rsid w:val="00BA45D4"/>
    <w:rsid w:val="00BA4740"/>
    <w:rsid w:val="00BA4FA1"/>
    <w:rsid w:val="00BA5D07"/>
    <w:rsid w:val="00BA5E2C"/>
    <w:rsid w:val="00BA6868"/>
    <w:rsid w:val="00BA747D"/>
    <w:rsid w:val="00BA76C7"/>
    <w:rsid w:val="00BB0BA4"/>
    <w:rsid w:val="00BB13C5"/>
    <w:rsid w:val="00BB1A83"/>
    <w:rsid w:val="00BB1AFD"/>
    <w:rsid w:val="00BB1DCD"/>
    <w:rsid w:val="00BB2ECD"/>
    <w:rsid w:val="00BB332D"/>
    <w:rsid w:val="00BB353D"/>
    <w:rsid w:val="00BB3C85"/>
    <w:rsid w:val="00BC1DCE"/>
    <w:rsid w:val="00BC2910"/>
    <w:rsid w:val="00BC31E1"/>
    <w:rsid w:val="00BC37DD"/>
    <w:rsid w:val="00BC3AA6"/>
    <w:rsid w:val="00BC3DE5"/>
    <w:rsid w:val="00BC474F"/>
    <w:rsid w:val="00BC4A47"/>
    <w:rsid w:val="00BC4D49"/>
    <w:rsid w:val="00BC5949"/>
    <w:rsid w:val="00BC6726"/>
    <w:rsid w:val="00BD0FC7"/>
    <w:rsid w:val="00BD10F0"/>
    <w:rsid w:val="00BD161D"/>
    <w:rsid w:val="00BD166F"/>
    <w:rsid w:val="00BD1DB3"/>
    <w:rsid w:val="00BD1DDD"/>
    <w:rsid w:val="00BD1E0E"/>
    <w:rsid w:val="00BD2795"/>
    <w:rsid w:val="00BD2881"/>
    <w:rsid w:val="00BD2CA9"/>
    <w:rsid w:val="00BD31A7"/>
    <w:rsid w:val="00BD3633"/>
    <w:rsid w:val="00BD38C7"/>
    <w:rsid w:val="00BD3FD4"/>
    <w:rsid w:val="00BD4417"/>
    <w:rsid w:val="00BD58F5"/>
    <w:rsid w:val="00BD67B8"/>
    <w:rsid w:val="00BE0E8D"/>
    <w:rsid w:val="00BE1505"/>
    <w:rsid w:val="00BE198E"/>
    <w:rsid w:val="00BE1EAE"/>
    <w:rsid w:val="00BE22E5"/>
    <w:rsid w:val="00BE24F2"/>
    <w:rsid w:val="00BE2CA0"/>
    <w:rsid w:val="00BE366E"/>
    <w:rsid w:val="00BE3B11"/>
    <w:rsid w:val="00BE4DCA"/>
    <w:rsid w:val="00BE50AC"/>
    <w:rsid w:val="00BE5167"/>
    <w:rsid w:val="00BE52C2"/>
    <w:rsid w:val="00BE55F9"/>
    <w:rsid w:val="00BE646F"/>
    <w:rsid w:val="00BE75A3"/>
    <w:rsid w:val="00BE777A"/>
    <w:rsid w:val="00BE79D8"/>
    <w:rsid w:val="00BE7C7F"/>
    <w:rsid w:val="00BF001E"/>
    <w:rsid w:val="00BF102C"/>
    <w:rsid w:val="00BF217B"/>
    <w:rsid w:val="00BF3EF6"/>
    <w:rsid w:val="00BF459A"/>
    <w:rsid w:val="00BF5E3B"/>
    <w:rsid w:val="00BF6A85"/>
    <w:rsid w:val="00BF6C32"/>
    <w:rsid w:val="00BF7685"/>
    <w:rsid w:val="00C00A2B"/>
    <w:rsid w:val="00C012E3"/>
    <w:rsid w:val="00C013DF"/>
    <w:rsid w:val="00C01CD7"/>
    <w:rsid w:val="00C0268A"/>
    <w:rsid w:val="00C02A5E"/>
    <w:rsid w:val="00C0355E"/>
    <w:rsid w:val="00C03877"/>
    <w:rsid w:val="00C03A3A"/>
    <w:rsid w:val="00C03BA4"/>
    <w:rsid w:val="00C04E65"/>
    <w:rsid w:val="00C05045"/>
    <w:rsid w:val="00C053DB"/>
    <w:rsid w:val="00C05408"/>
    <w:rsid w:val="00C061A1"/>
    <w:rsid w:val="00C06EBD"/>
    <w:rsid w:val="00C07119"/>
    <w:rsid w:val="00C07194"/>
    <w:rsid w:val="00C073D5"/>
    <w:rsid w:val="00C07968"/>
    <w:rsid w:val="00C07C71"/>
    <w:rsid w:val="00C07E7F"/>
    <w:rsid w:val="00C11A70"/>
    <w:rsid w:val="00C128B8"/>
    <w:rsid w:val="00C12C78"/>
    <w:rsid w:val="00C14FAD"/>
    <w:rsid w:val="00C15457"/>
    <w:rsid w:val="00C15A06"/>
    <w:rsid w:val="00C161F5"/>
    <w:rsid w:val="00C16697"/>
    <w:rsid w:val="00C16DBF"/>
    <w:rsid w:val="00C17732"/>
    <w:rsid w:val="00C17D02"/>
    <w:rsid w:val="00C17E06"/>
    <w:rsid w:val="00C202E3"/>
    <w:rsid w:val="00C20508"/>
    <w:rsid w:val="00C21AE6"/>
    <w:rsid w:val="00C21F87"/>
    <w:rsid w:val="00C2284B"/>
    <w:rsid w:val="00C23636"/>
    <w:rsid w:val="00C236D0"/>
    <w:rsid w:val="00C236DA"/>
    <w:rsid w:val="00C23799"/>
    <w:rsid w:val="00C24D69"/>
    <w:rsid w:val="00C25FE9"/>
    <w:rsid w:val="00C2600F"/>
    <w:rsid w:val="00C26FD1"/>
    <w:rsid w:val="00C27AE1"/>
    <w:rsid w:val="00C310F2"/>
    <w:rsid w:val="00C32955"/>
    <w:rsid w:val="00C32DBF"/>
    <w:rsid w:val="00C336DF"/>
    <w:rsid w:val="00C33F58"/>
    <w:rsid w:val="00C34506"/>
    <w:rsid w:val="00C37073"/>
    <w:rsid w:val="00C37682"/>
    <w:rsid w:val="00C4067C"/>
    <w:rsid w:val="00C41250"/>
    <w:rsid w:val="00C41923"/>
    <w:rsid w:val="00C41942"/>
    <w:rsid w:val="00C42716"/>
    <w:rsid w:val="00C434BC"/>
    <w:rsid w:val="00C44627"/>
    <w:rsid w:val="00C446F1"/>
    <w:rsid w:val="00C454EF"/>
    <w:rsid w:val="00C45C7F"/>
    <w:rsid w:val="00C47051"/>
    <w:rsid w:val="00C47387"/>
    <w:rsid w:val="00C47407"/>
    <w:rsid w:val="00C47DDC"/>
    <w:rsid w:val="00C501B0"/>
    <w:rsid w:val="00C5162B"/>
    <w:rsid w:val="00C51934"/>
    <w:rsid w:val="00C52606"/>
    <w:rsid w:val="00C52CAA"/>
    <w:rsid w:val="00C532DB"/>
    <w:rsid w:val="00C540A9"/>
    <w:rsid w:val="00C540AD"/>
    <w:rsid w:val="00C54AD5"/>
    <w:rsid w:val="00C54F20"/>
    <w:rsid w:val="00C5676F"/>
    <w:rsid w:val="00C5697F"/>
    <w:rsid w:val="00C56F95"/>
    <w:rsid w:val="00C571E1"/>
    <w:rsid w:val="00C60492"/>
    <w:rsid w:val="00C614AF"/>
    <w:rsid w:val="00C63197"/>
    <w:rsid w:val="00C64021"/>
    <w:rsid w:val="00C64F00"/>
    <w:rsid w:val="00C65A78"/>
    <w:rsid w:val="00C6629A"/>
    <w:rsid w:val="00C662D2"/>
    <w:rsid w:val="00C67384"/>
    <w:rsid w:val="00C702D6"/>
    <w:rsid w:val="00C71AAF"/>
    <w:rsid w:val="00C7218F"/>
    <w:rsid w:val="00C7227B"/>
    <w:rsid w:val="00C72E87"/>
    <w:rsid w:val="00C72F9B"/>
    <w:rsid w:val="00C739E7"/>
    <w:rsid w:val="00C73ED2"/>
    <w:rsid w:val="00C74626"/>
    <w:rsid w:val="00C74640"/>
    <w:rsid w:val="00C74CC7"/>
    <w:rsid w:val="00C75459"/>
    <w:rsid w:val="00C75DFE"/>
    <w:rsid w:val="00C76579"/>
    <w:rsid w:val="00C777B9"/>
    <w:rsid w:val="00C81C3A"/>
    <w:rsid w:val="00C83B1D"/>
    <w:rsid w:val="00C84348"/>
    <w:rsid w:val="00C84399"/>
    <w:rsid w:val="00C84A85"/>
    <w:rsid w:val="00C84E11"/>
    <w:rsid w:val="00C853DC"/>
    <w:rsid w:val="00C87AE3"/>
    <w:rsid w:val="00C92404"/>
    <w:rsid w:val="00C92EA4"/>
    <w:rsid w:val="00C93672"/>
    <w:rsid w:val="00C94CA9"/>
    <w:rsid w:val="00C956C1"/>
    <w:rsid w:val="00C97A6E"/>
    <w:rsid w:val="00CA00C1"/>
    <w:rsid w:val="00CA0141"/>
    <w:rsid w:val="00CA02C0"/>
    <w:rsid w:val="00CA0481"/>
    <w:rsid w:val="00CA0C4C"/>
    <w:rsid w:val="00CA0D79"/>
    <w:rsid w:val="00CA1652"/>
    <w:rsid w:val="00CA2687"/>
    <w:rsid w:val="00CA3AE3"/>
    <w:rsid w:val="00CA43A9"/>
    <w:rsid w:val="00CA4D32"/>
    <w:rsid w:val="00CA5033"/>
    <w:rsid w:val="00CA7464"/>
    <w:rsid w:val="00CB022F"/>
    <w:rsid w:val="00CB1065"/>
    <w:rsid w:val="00CB192B"/>
    <w:rsid w:val="00CB193A"/>
    <w:rsid w:val="00CB1DAD"/>
    <w:rsid w:val="00CB32B2"/>
    <w:rsid w:val="00CB447A"/>
    <w:rsid w:val="00CB49E1"/>
    <w:rsid w:val="00CB4D4E"/>
    <w:rsid w:val="00CB4F0B"/>
    <w:rsid w:val="00CB589C"/>
    <w:rsid w:val="00CB58A2"/>
    <w:rsid w:val="00CB5934"/>
    <w:rsid w:val="00CB5974"/>
    <w:rsid w:val="00CB6314"/>
    <w:rsid w:val="00CB655C"/>
    <w:rsid w:val="00CB706D"/>
    <w:rsid w:val="00CB7D40"/>
    <w:rsid w:val="00CC0053"/>
    <w:rsid w:val="00CC0D3B"/>
    <w:rsid w:val="00CC164D"/>
    <w:rsid w:val="00CC1D3A"/>
    <w:rsid w:val="00CC1E64"/>
    <w:rsid w:val="00CC23CF"/>
    <w:rsid w:val="00CC2924"/>
    <w:rsid w:val="00CC3483"/>
    <w:rsid w:val="00CC349B"/>
    <w:rsid w:val="00CC372C"/>
    <w:rsid w:val="00CC3816"/>
    <w:rsid w:val="00CC3F53"/>
    <w:rsid w:val="00CC4583"/>
    <w:rsid w:val="00CC52AE"/>
    <w:rsid w:val="00CC6A3E"/>
    <w:rsid w:val="00CC73C5"/>
    <w:rsid w:val="00CC7C34"/>
    <w:rsid w:val="00CD15A4"/>
    <w:rsid w:val="00CD1BAA"/>
    <w:rsid w:val="00CD1C6F"/>
    <w:rsid w:val="00CD1E47"/>
    <w:rsid w:val="00CD2D28"/>
    <w:rsid w:val="00CD2F07"/>
    <w:rsid w:val="00CD320F"/>
    <w:rsid w:val="00CD4272"/>
    <w:rsid w:val="00CD4426"/>
    <w:rsid w:val="00CD5B75"/>
    <w:rsid w:val="00CD69D2"/>
    <w:rsid w:val="00CD6B50"/>
    <w:rsid w:val="00CD72CE"/>
    <w:rsid w:val="00CD7A72"/>
    <w:rsid w:val="00CE0217"/>
    <w:rsid w:val="00CE13E2"/>
    <w:rsid w:val="00CE18B3"/>
    <w:rsid w:val="00CE2B0C"/>
    <w:rsid w:val="00CE2DF0"/>
    <w:rsid w:val="00CE32F8"/>
    <w:rsid w:val="00CE451C"/>
    <w:rsid w:val="00CE48A2"/>
    <w:rsid w:val="00CE4AE6"/>
    <w:rsid w:val="00CE5046"/>
    <w:rsid w:val="00CE6246"/>
    <w:rsid w:val="00CE79CA"/>
    <w:rsid w:val="00CE7F57"/>
    <w:rsid w:val="00CF07FD"/>
    <w:rsid w:val="00CF20C1"/>
    <w:rsid w:val="00CF23E9"/>
    <w:rsid w:val="00CF2F4C"/>
    <w:rsid w:val="00CF3312"/>
    <w:rsid w:val="00CF3472"/>
    <w:rsid w:val="00CF444C"/>
    <w:rsid w:val="00CF4842"/>
    <w:rsid w:val="00CF4D37"/>
    <w:rsid w:val="00CF5887"/>
    <w:rsid w:val="00CF701F"/>
    <w:rsid w:val="00CF7BCE"/>
    <w:rsid w:val="00D015EC"/>
    <w:rsid w:val="00D01AF9"/>
    <w:rsid w:val="00D01EBD"/>
    <w:rsid w:val="00D0288B"/>
    <w:rsid w:val="00D03019"/>
    <w:rsid w:val="00D039AD"/>
    <w:rsid w:val="00D03AE9"/>
    <w:rsid w:val="00D048E2"/>
    <w:rsid w:val="00D0519D"/>
    <w:rsid w:val="00D05218"/>
    <w:rsid w:val="00D05577"/>
    <w:rsid w:val="00D060B4"/>
    <w:rsid w:val="00D060ED"/>
    <w:rsid w:val="00D070B0"/>
    <w:rsid w:val="00D07852"/>
    <w:rsid w:val="00D07EFC"/>
    <w:rsid w:val="00D10FA5"/>
    <w:rsid w:val="00D110D3"/>
    <w:rsid w:val="00D121D4"/>
    <w:rsid w:val="00D12347"/>
    <w:rsid w:val="00D126D8"/>
    <w:rsid w:val="00D12F68"/>
    <w:rsid w:val="00D14C53"/>
    <w:rsid w:val="00D1538C"/>
    <w:rsid w:val="00D154D8"/>
    <w:rsid w:val="00D16340"/>
    <w:rsid w:val="00D16F0F"/>
    <w:rsid w:val="00D20488"/>
    <w:rsid w:val="00D20A98"/>
    <w:rsid w:val="00D20C99"/>
    <w:rsid w:val="00D21089"/>
    <w:rsid w:val="00D2205C"/>
    <w:rsid w:val="00D2234D"/>
    <w:rsid w:val="00D2302C"/>
    <w:rsid w:val="00D2329E"/>
    <w:rsid w:val="00D23963"/>
    <w:rsid w:val="00D248E9"/>
    <w:rsid w:val="00D25292"/>
    <w:rsid w:val="00D25A8A"/>
    <w:rsid w:val="00D25CF2"/>
    <w:rsid w:val="00D267A5"/>
    <w:rsid w:val="00D26D32"/>
    <w:rsid w:val="00D27CE5"/>
    <w:rsid w:val="00D3001D"/>
    <w:rsid w:val="00D3056B"/>
    <w:rsid w:val="00D30817"/>
    <w:rsid w:val="00D30D66"/>
    <w:rsid w:val="00D30EA8"/>
    <w:rsid w:val="00D31552"/>
    <w:rsid w:val="00D31790"/>
    <w:rsid w:val="00D338F0"/>
    <w:rsid w:val="00D34148"/>
    <w:rsid w:val="00D346D3"/>
    <w:rsid w:val="00D3595D"/>
    <w:rsid w:val="00D36623"/>
    <w:rsid w:val="00D374CF"/>
    <w:rsid w:val="00D37930"/>
    <w:rsid w:val="00D37BF1"/>
    <w:rsid w:val="00D402A8"/>
    <w:rsid w:val="00D4113B"/>
    <w:rsid w:val="00D413A7"/>
    <w:rsid w:val="00D42120"/>
    <w:rsid w:val="00D42139"/>
    <w:rsid w:val="00D42715"/>
    <w:rsid w:val="00D42772"/>
    <w:rsid w:val="00D42B1D"/>
    <w:rsid w:val="00D43243"/>
    <w:rsid w:val="00D44553"/>
    <w:rsid w:val="00D44829"/>
    <w:rsid w:val="00D44DD5"/>
    <w:rsid w:val="00D44F72"/>
    <w:rsid w:val="00D453E2"/>
    <w:rsid w:val="00D45522"/>
    <w:rsid w:val="00D45863"/>
    <w:rsid w:val="00D51617"/>
    <w:rsid w:val="00D51927"/>
    <w:rsid w:val="00D51C95"/>
    <w:rsid w:val="00D521CB"/>
    <w:rsid w:val="00D52ACE"/>
    <w:rsid w:val="00D54C98"/>
    <w:rsid w:val="00D556C8"/>
    <w:rsid w:val="00D55983"/>
    <w:rsid w:val="00D561F8"/>
    <w:rsid w:val="00D562D7"/>
    <w:rsid w:val="00D57DE1"/>
    <w:rsid w:val="00D605E5"/>
    <w:rsid w:val="00D60B61"/>
    <w:rsid w:val="00D62827"/>
    <w:rsid w:val="00D62E4C"/>
    <w:rsid w:val="00D63447"/>
    <w:rsid w:val="00D639BA"/>
    <w:rsid w:val="00D65156"/>
    <w:rsid w:val="00D652EA"/>
    <w:rsid w:val="00D6560E"/>
    <w:rsid w:val="00D668F5"/>
    <w:rsid w:val="00D673A0"/>
    <w:rsid w:val="00D677D2"/>
    <w:rsid w:val="00D714BD"/>
    <w:rsid w:val="00D733BF"/>
    <w:rsid w:val="00D73A05"/>
    <w:rsid w:val="00D7467D"/>
    <w:rsid w:val="00D74A75"/>
    <w:rsid w:val="00D75CA4"/>
    <w:rsid w:val="00D764B3"/>
    <w:rsid w:val="00D766D7"/>
    <w:rsid w:val="00D76EB9"/>
    <w:rsid w:val="00D76ECA"/>
    <w:rsid w:val="00D770BA"/>
    <w:rsid w:val="00D773B6"/>
    <w:rsid w:val="00D77CBD"/>
    <w:rsid w:val="00D80223"/>
    <w:rsid w:val="00D81654"/>
    <w:rsid w:val="00D832B6"/>
    <w:rsid w:val="00D84372"/>
    <w:rsid w:val="00D84609"/>
    <w:rsid w:val="00D856F5"/>
    <w:rsid w:val="00D862DC"/>
    <w:rsid w:val="00D86B80"/>
    <w:rsid w:val="00D8773D"/>
    <w:rsid w:val="00D877C1"/>
    <w:rsid w:val="00D87B46"/>
    <w:rsid w:val="00D90D6A"/>
    <w:rsid w:val="00D91684"/>
    <w:rsid w:val="00D91943"/>
    <w:rsid w:val="00D92A8C"/>
    <w:rsid w:val="00D92C67"/>
    <w:rsid w:val="00D92ED1"/>
    <w:rsid w:val="00D94781"/>
    <w:rsid w:val="00D950AF"/>
    <w:rsid w:val="00D955D6"/>
    <w:rsid w:val="00D9607A"/>
    <w:rsid w:val="00D9708F"/>
    <w:rsid w:val="00D97361"/>
    <w:rsid w:val="00D977B4"/>
    <w:rsid w:val="00D97D04"/>
    <w:rsid w:val="00DA0113"/>
    <w:rsid w:val="00DA0D5D"/>
    <w:rsid w:val="00DA104C"/>
    <w:rsid w:val="00DA141E"/>
    <w:rsid w:val="00DA1A12"/>
    <w:rsid w:val="00DA2360"/>
    <w:rsid w:val="00DA3002"/>
    <w:rsid w:val="00DA31F8"/>
    <w:rsid w:val="00DA3942"/>
    <w:rsid w:val="00DA465C"/>
    <w:rsid w:val="00DA4DEF"/>
    <w:rsid w:val="00DA5F74"/>
    <w:rsid w:val="00DA602C"/>
    <w:rsid w:val="00DA60A0"/>
    <w:rsid w:val="00DA6701"/>
    <w:rsid w:val="00DA6A2B"/>
    <w:rsid w:val="00DA724E"/>
    <w:rsid w:val="00DA79B3"/>
    <w:rsid w:val="00DB1014"/>
    <w:rsid w:val="00DB173C"/>
    <w:rsid w:val="00DB21A9"/>
    <w:rsid w:val="00DB259E"/>
    <w:rsid w:val="00DB2A84"/>
    <w:rsid w:val="00DB3459"/>
    <w:rsid w:val="00DB3B87"/>
    <w:rsid w:val="00DB40F2"/>
    <w:rsid w:val="00DB411C"/>
    <w:rsid w:val="00DB4BDA"/>
    <w:rsid w:val="00DB53AF"/>
    <w:rsid w:val="00DB6358"/>
    <w:rsid w:val="00DB677F"/>
    <w:rsid w:val="00DB69CE"/>
    <w:rsid w:val="00DC0178"/>
    <w:rsid w:val="00DC0CBB"/>
    <w:rsid w:val="00DC1612"/>
    <w:rsid w:val="00DC19FB"/>
    <w:rsid w:val="00DC1B0F"/>
    <w:rsid w:val="00DC20A8"/>
    <w:rsid w:val="00DC2AC8"/>
    <w:rsid w:val="00DC4280"/>
    <w:rsid w:val="00DC4453"/>
    <w:rsid w:val="00DC5A16"/>
    <w:rsid w:val="00DC781F"/>
    <w:rsid w:val="00DD0933"/>
    <w:rsid w:val="00DD19E1"/>
    <w:rsid w:val="00DD23F7"/>
    <w:rsid w:val="00DD3108"/>
    <w:rsid w:val="00DD3360"/>
    <w:rsid w:val="00DD3A23"/>
    <w:rsid w:val="00DD3DFA"/>
    <w:rsid w:val="00DD42A4"/>
    <w:rsid w:val="00DD47B4"/>
    <w:rsid w:val="00DD4E55"/>
    <w:rsid w:val="00DD7960"/>
    <w:rsid w:val="00DE03A1"/>
    <w:rsid w:val="00DE0F57"/>
    <w:rsid w:val="00DE1BE6"/>
    <w:rsid w:val="00DE26EC"/>
    <w:rsid w:val="00DE2763"/>
    <w:rsid w:val="00DE2AD2"/>
    <w:rsid w:val="00DE35C4"/>
    <w:rsid w:val="00DE3620"/>
    <w:rsid w:val="00DE3673"/>
    <w:rsid w:val="00DE3B78"/>
    <w:rsid w:val="00DE3EA8"/>
    <w:rsid w:val="00DE5093"/>
    <w:rsid w:val="00DE51B1"/>
    <w:rsid w:val="00DE6C7A"/>
    <w:rsid w:val="00DE7695"/>
    <w:rsid w:val="00DE7F0B"/>
    <w:rsid w:val="00DF0BF8"/>
    <w:rsid w:val="00DF0F5C"/>
    <w:rsid w:val="00DF11E5"/>
    <w:rsid w:val="00DF1EA6"/>
    <w:rsid w:val="00DF3054"/>
    <w:rsid w:val="00DF32D6"/>
    <w:rsid w:val="00DF3D9A"/>
    <w:rsid w:val="00DF3F0E"/>
    <w:rsid w:val="00DF57E3"/>
    <w:rsid w:val="00DF5A0E"/>
    <w:rsid w:val="00DF5AD6"/>
    <w:rsid w:val="00DF7B90"/>
    <w:rsid w:val="00E01714"/>
    <w:rsid w:val="00E026F0"/>
    <w:rsid w:val="00E03685"/>
    <w:rsid w:val="00E03C94"/>
    <w:rsid w:val="00E04940"/>
    <w:rsid w:val="00E059FC"/>
    <w:rsid w:val="00E073A2"/>
    <w:rsid w:val="00E07591"/>
    <w:rsid w:val="00E126D5"/>
    <w:rsid w:val="00E128C6"/>
    <w:rsid w:val="00E12E90"/>
    <w:rsid w:val="00E14F55"/>
    <w:rsid w:val="00E15772"/>
    <w:rsid w:val="00E15A0E"/>
    <w:rsid w:val="00E17055"/>
    <w:rsid w:val="00E171A3"/>
    <w:rsid w:val="00E17341"/>
    <w:rsid w:val="00E17A59"/>
    <w:rsid w:val="00E17D6D"/>
    <w:rsid w:val="00E20A8F"/>
    <w:rsid w:val="00E20F1A"/>
    <w:rsid w:val="00E210A0"/>
    <w:rsid w:val="00E2123D"/>
    <w:rsid w:val="00E2124D"/>
    <w:rsid w:val="00E21653"/>
    <w:rsid w:val="00E2183E"/>
    <w:rsid w:val="00E22802"/>
    <w:rsid w:val="00E22BB6"/>
    <w:rsid w:val="00E239A1"/>
    <w:rsid w:val="00E23C5F"/>
    <w:rsid w:val="00E24096"/>
    <w:rsid w:val="00E2459C"/>
    <w:rsid w:val="00E26117"/>
    <w:rsid w:val="00E266EC"/>
    <w:rsid w:val="00E274AF"/>
    <w:rsid w:val="00E27763"/>
    <w:rsid w:val="00E27FFD"/>
    <w:rsid w:val="00E300F3"/>
    <w:rsid w:val="00E30530"/>
    <w:rsid w:val="00E30678"/>
    <w:rsid w:val="00E306B6"/>
    <w:rsid w:val="00E30A22"/>
    <w:rsid w:val="00E312EF"/>
    <w:rsid w:val="00E32485"/>
    <w:rsid w:val="00E3277D"/>
    <w:rsid w:val="00E328BA"/>
    <w:rsid w:val="00E32AFD"/>
    <w:rsid w:val="00E32CC8"/>
    <w:rsid w:val="00E33744"/>
    <w:rsid w:val="00E34746"/>
    <w:rsid w:val="00E34B4B"/>
    <w:rsid w:val="00E34EF4"/>
    <w:rsid w:val="00E35049"/>
    <w:rsid w:val="00E35442"/>
    <w:rsid w:val="00E36C35"/>
    <w:rsid w:val="00E3743D"/>
    <w:rsid w:val="00E37760"/>
    <w:rsid w:val="00E404AF"/>
    <w:rsid w:val="00E405DD"/>
    <w:rsid w:val="00E410EE"/>
    <w:rsid w:val="00E4153B"/>
    <w:rsid w:val="00E41EE6"/>
    <w:rsid w:val="00E42C1F"/>
    <w:rsid w:val="00E43112"/>
    <w:rsid w:val="00E43447"/>
    <w:rsid w:val="00E435AA"/>
    <w:rsid w:val="00E44697"/>
    <w:rsid w:val="00E44F7D"/>
    <w:rsid w:val="00E45283"/>
    <w:rsid w:val="00E45286"/>
    <w:rsid w:val="00E45E3C"/>
    <w:rsid w:val="00E460B3"/>
    <w:rsid w:val="00E478B1"/>
    <w:rsid w:val="00E47C1D"/>
    <w:rsid w:val="00E50348"/>
    <w:rsid w:val="00E51084"/>
    <w:rsid w:val="00E51642"/>
    <w:rsid w:val="00E5192F"/>
    <w:rsid w:val="00E51FB8"/>
    <w:rsid w:val="00E52514"/>
    <w:rsid w:val="00E5266E"/>
    <w:rsid w:val="00E527A9"/>
    <w:rsid w:val="00E54D01"/>
    <w:rsid w:val="00E54F17"/>
    <w:rsid w:val="00E553B8"/>
    <w:rsid w:val="00E55B8C"/>
    <w:rsid w:val="00E569C2"/>
    <w:rsid w:val="00E579A8"/>
    <w:rsid w:val="00E57CF1"/>
    <w:rsid w:val="00E601F7"/>
    <w:rsid w:val="00E60C5A"/>
    <w:rsid w:val="00E60D70"/>
    <w:rsid w:val="00E610C9"/>
    <w:rsid w:val="00E6138D"/>
    <w:rsid w:val="00E6281A"/>
    <w:rsid w:val="00E63D07"/>
    <w:rsid w:val="00E650BA"/>
    <w:rsid w:val="00E660BD"/>
    <w:rsid w:val="00E6628D"/>
    <w:rsid w:val="00E669BC"/>
    <w:rsid w:val="00E676EE"/>
    <w:rsid w:val="00E67817"/>
    <w:rsid w:val="00E70D46"/>
    <w:rsid w:val="00E71A5C"/>
    <w:rsid w:val="00E72439"/>
    <w:rsid w:val="00E7269E"/>
    <w:rsid w:val="00E7316F"/>
    <w:rsid w:val="00E73804"/>
    <w:rsid w:val="00E73CDF"/>
    <w:rsid w:val="00E75763"/>
    <w:rsid w:val="00E75FC7"/>
    <w:rsid w:val="00E76F21"/>
    <w:rsid w:val="00E775B0"/>
    <w:rsid w:val="00E802A3"/>
    <w:rsid w:val="00E80A28"/>
    <w:rsid w:val="00E8128F"/>
    <w:rsid w:val="00E8212B"/>
    <w:rsid w:val="00E822A6"/>
    <w:rsid w:val="00E82A1F"/>
    <w:rsid w:val="00E82A3B"/>
    <w:rsid w:val="00E8437F"/>
    <w:rsid w:val="00E85A94"/>
    <w:rsid w:val="00E866E9"/>
    <w:rsid w:val="00E86CFD"/>
    <w:rsid w:val="00E87D8A"/>
    <w:rsid w:val="00E903B8"/>
    <w:rsid w:val="00E90CF5"/>
    <w:rsid w:val="00E90E5E"/>
    <w:rsid w:val="00E90F6B"/>
    <w:rsid w:val="00E922E1"/>
    <w:rsid w:val="00E92724"/>
    <w:rsid w:val="00E93C32"/>
    <w:rsid w:val="00E9420E"/>
    <w:rsid w:val="00E94DA6"/>
    <w:rsid w:val="00E95D1A"/>
    <w:rsid w:val="00E95F63"/>
    <w:rsid w:val="00E96ABB"/>
    <w:rsid w:val="00E97259"/>
    <w:rsid w:val="00E97B00"/>
    <w:rsid w:val="00EA00C3"/>
    <w:rsid w:val="00EA021E"/>
    <w:rsid w:val="00EA12F3"/>
    <w:rsid w:val="00EA1E46"/>
    <w:rsid w:val="00EA1ED7"/>
    <w:rsid w:val="00EA250F"/>
    <w:rsid w:val="00EA2F1E"/>
    <w:rsid w:val="00EA31E5"/>
    <w:rsid w:val="00EA3352"/>
    <w:rsid w:val="00EA4A6A"/>
    <w:rsid w:val="00EA4D6F"/>
    <w:rsid w:val="00EA5350"/>
    <w:rsid w:val="00EB109A"/>
    <w:rsid w:val="00EB195C"/>
    <w:rsid w:val="00EB1C8A"/>
    <w:rsid w:val="00EB1D3B"/>
    <w:rsid w:val="00EB2E91"/>
    <w:rsid w:val="00EB3F2E"/>
    <w:rsid w:val="00EB4316"/>
    <w:rsid w:val="00EB49BA"/>
    <w:rsid w:val="00EB56A4"/>
    <w:rsid w:val="00EB6347"/>
    <w:rsid w:val="00EB666F"/>
    <w:rsid w:val="00EB74EF"/>
    <w:rsid w:val="00EB7591"/>
    <w:rsid w:val="00EB7944"/>
    <w:rsid w:val="00EB7DC9"/>
    <w:rsid w:val="00EC0E09"/>
    <w:rsid w:val="00EC16A4"/>
    <w:rsid w:val="00EC2823"/>
    <w:rsid w:val="00EC329D"/>
    <w:rsid w:val="00EC392D"/>
    <w:rsid w:val="00EC40C0"/>
    <w:rsid w:val="00EC4BCB"/>
    <w:rsid w:val="00EC622B"/>
    <w:rsid w:val="00EC6746"/>
    <w:rsid w:val="00EC6A08"/>
    <w:rsid w:val="00EC6B0D"/>
    <w:rsid w:val="00EC6FB5"/>
    <w:rsid w:val="00EC7257"/>
    <w:rsid w:val="00ED1B68"/>
    <w:rsid w:val="00ED32A1"/>
    <w:rsid w:val="00ED3A12"/>
    <w:rsid w:val="00ED3E1B"/>
    <w:rsid w:val="00ED3F28"/>
    <w:rsid w:val="00ED4ECB"/>
    <w:rsid w:val="00ED4F6B"/>
    <w:rsid w:val="00ED6AAB"/>
    <w:rsid w:val="00ED6B5D"/>
    <w:rsid w:val="00ED72A9"/>
    <w:rsid w:val="00EE0711"/>
    <w:rsid w:val="00EE084D"/>
    <w:rsid w:val="00EE08F4"/>
    <w:rsid w:val="00EE0B34"/>
    <w:rsid w:val="00EE0BDD"/>
    <w:rsid w:val="00EE1374"/>
    <w:rsid w:val="00EE1940"/>
    <w:rsid w:val="00EE2656"/>
    <w:rsid w:val="00EE2E56"/>
    <w:rsid w:val="00EE2F7C"/>
    <w:rsid w:val="00EE4173"/>
    <w:rsid w:val="00EE469A"/>
    <w:rsid w:val="00EE492F"/>
    <w:rsid w:val="00EE5477"/>
    <w:rsid w:val="00EE5FAD"/>
    <w:rsid w:val="00EE6550"/>
    <w:rsid w:val="00EF0A72"/>
    <w:rsid w:val="00EF0CB9"/>
    <w:rsid w:val="00EF0E9B"/>
    <w:rsid w:val="00EF0FF6"/>
    <w:rsid w:val="00EF1CF9"/>
    <w:rsid w:val="00EF3EB8"/>
    <w:rsid w:val="00EF4013"/>
    <w:rsid w:val="00EF4372"/>
    <w:rsid w:val="00EF49E9"/>
    <w:rsid w:val="00EF515B"/>
    <w:rsid w:val="00EF6E9B"/>
    <w:rsid w:val="00EF6F34"/>
    <w:rsid w:val="00EF7339"/>
    <w:rsid w:val="00EF7503"/>
    <w:rsid w:val="00EF7594"/>
    <w:rsid w:val="00EF75EE"/>
    <w:rsid w:val="00EF767F"/>
    <w:rsid w:val="00F005D7"/>
    <w:rsid w:val="00F007FC"/>
    <w:rsid w:val="00F00ABC"/>
    <w:rsid w:val="00F00CA3"/>
    <w:rsid w:val="00F0105A"/>
    <w:rsid w:val="00F0149D"/>
    <w:rsid w:val="00F015F0"/>
    <w:rsid w:val="00F01BD7"/>
    <w:rsid w:val="00F0222E"/>
    <w:rsid w:val="00F02503"/>
    <w:rsid w:val="00F035F6"/>
    <w:rsid w:val="00F03CBC"/>
    <w:rsid w:val="00F052BD"/>
    <w:rsid w:val="00F05545"/>
    <w:rsid w:val="00F05581"/>
    <w:rsid w:val="00F06499"/>
    <w:rsid w:val="00F066C0"/>
    <w:rsid w:val="00F076F7"/>
    <w:rsid w:val="00F07DEB"/>
    <w:rsid w:val="00F11C88"/>
    <w:rsid w:val="00F122B0"/>
    <w:rsid w:val="00F12FF8"/>
    <w:rsid w:val="00F131D1"/>
    <w:rsid w:val="00F14186"/>
    <w:rsid w:val="00F141CA"/>
    <w:rsid w:val="00F144B5"/>
    <w:rsid w:val="00F146CC"/>
    <w:rsid w:val="00F15C89"/>
    <w:rsid w:val="00F16410"/>
    <w:rsid w:val="00F16577"/>
    <w:rsid w:val="00F17676"/>
    <w:rsid w:val="00F1791D"/>
    <w:rsid w:val="00F17F44"/>
    <w:rsid w:val="00F209EF"/>
    <w:rsid w:val="00F22501"/>
    <w:rsid w:val="00F23108"/>
    <w:rsid w:val="00F2357E"/>
    <w:rsid w:val="00F24337"/>
    <w:rsid w:val="00F24E1D"/>
    <w:rsid w:val="00F25123"/>
    <w:rsid w:val="00F25354"/>
    <w:rsid w:val="00F26B9F"/>
    <w:rsid w:val="00F27555"/>
    <w:rsid w:val="00F2765D"/>
    <w:rsid w:val="00F2791D"/>
    <w:rsid w:val="00F27CAC"/>
    <w:rsid w:val="00F27FFD"/>
    <w:rsid w:val="00F3011F"/>
    <w:rsid w:val="00F30AEE"/>
    <w:rsid w:val="00F31353"/>
    <w:rsid w:val="00F31763"/>
    <w:rsid w:val="00F319E5"/>
    <w:rsid w:val="00F31A0B"/>
    <w:rsid w:val="00F3250D"/>
    <w:rsid w:val="00F327A8"/>
    <w:rsid w:val="00F33810"/>
    <w:rsid w:val="00F34EC6"/>
    <w:rsid w:val="00F36B53"/>
    <w:rsid w:val="00F36B54"/>
    <w:rsid w:val="00F403D0"/>
    <w:rsid w:val="00F41A37"/>
    <w:rsid w:val="00F42865"/>
    <w:rsid w:val="00F42EC3"/>
    <w:rsid w:val="00F43527"/>
    <w:rsid w:val="00F446BF"/>
    <w:rsid w:val="00F44F80"/>
    <w:rsid w:val="00F4532B"/>
    <w:rsid w:val="00F45BF8"/>
    <w:rsid w:val="00F463DF"/>
    <w:rsid w:val="00F47721"/>
    <w:rsid w:val="00F50732"/>
    <w:rsid w:val="00F507F2"/>
    <w:rsid w:val="00F50A56"/>
    <w:rsid w:val="00F5155B"/>
    <w:rsid w:val="00F51B26"/>
    <w:rsid w:val="00F51E07"/>
    <w:rsid w:val="00F52FF0"/>
    <w:rsid w:val="00F531A9"/>
    <w:rsid w:val="00F5372C"/>
    <w:rsid w:val="00F53AB3"/>
    <w:rsid w:val="00F54074"/>
    <w:rsid w:val="00F54C42"/>
    <w:rsid w:val="00F54D2C"/>
    <w:rsid w:val="00F56354"/>
    <w:rsid w:val="00F56865"/>
    <w:rsid w:val="00F56CFC"/>
    <w:rsid w:val="00F570F6"/>
    <w:rsid w:val="00F61EFA"/>
    <w:rsid w:val="00F62CDC"/>
    <w:rsid w:val="00F62F05"/>
    <w:rsid w:val="00F63279"/>
    <w:rsid w:val="00F63CF7"/>
    <w:rsid w:val="00F63D51"/>
    <w:rsid w:val="00F64807"/>
    <w:rsid w:val="00F64FAF"/>
    <w:rsid w:val="00F6510E"/>
    <w:rsid w:val="00F6511C"/>
    <w:rsid w:val="00F659CD"/>
    <w:rsid w:val="00F66273"/>
    <w:rsid w:val="00F6656A"/>
    <w:rsid w:val="00F6679A"/>
    <w:rsid w:val="00F66908"/>
    <w:rsid w:val="00F674D5"/>
    <w:rsid w:val="00F7162E"/>
    <w:rsid w:val="00F7252B"/>
    <w:rsid w:val="00F74107"/>
    <w:rsid w:val="00F744D4"/>
    <w:rsid w:val="00F750E4"/>
    <w:rsid w:val="00F75814"/>
    <w:rsid w:val="00F7715A"/>
    <w:rsid w:val="00F7750D"/>
    <w:rsid w:val="00F77FDD"/>
    <w:rsid w:val="00F8178A"/>
    <w:rsid w:val="00F82CEF"/>
    <w:rsid w:val="00F83107"/>
    <w:rsid w:val="00F836FD"/>
    <w:rsid w:val="00F83A34"/>
    <w:rsid w:val="00F83AC4"/>
    <w:rsid w:val="00F8412C"/>
    <w:rsid w:val="00F84156"/>
    <w:rsid w:val="00F84710"/>
    <w:rsid w:val="00F84E01"/>
    <w:rsid w:val="00F84EBD"/>
    <w:rsid w:val="00F858D4"/>
    <w:rsid w:val="00F85A43"/>
    <w:rsid w:val="00F877BA"/>
    <w:rsid w:val="00F901E9"/>
    <w:rsid w:val="00F903DD"/>
    <w:rsid w:val="00F90818"/>
    <w:rsid w:val="00F90847"/>
    <w:rsid w:val="00F90B2F"/>
    <w:rsid w:val="00F911F9"/>
    <w:rsid w:val="00F91454"/>
    <w:rsid w:val="00F9173D"/>
    <w:rsid w:val="00F919F6"/>
    <w:rsid w:val="00F91CC7"/>
    <w:rsid w:val="00F92B1B"/>
    <w:rsid w:val="00F934F4"/>
    <w:rsid w:val="00F9400D"/>
    <w:rsid w:val="00F94165"/>
    <w:rsid w:val="00F943BF"/>
    <w:rsid w:val="00F94559"/>
    <w:rsid w:val="00F94802"/>
    <w:rsid w:val="00F9516D"/>
    <w:rsid w:val="00F95258"/>
    <w:rsid w:val="00F96015"/>
    <w:rsid w:val="00F979A1"/>
    <w:rsid w:val="00FA0069"/>
    <w:rsid w:val="00FA0BF9"/>
    <w:rsid w:val="00FA0D22"/>
    <w:rsid w:val="00FA15E8"/>
    <w:rsid w:val="00FA28B3"/>
    <w:rsid w:val="00FA29B0"/>
    <w:rsid w:val="00FA30B5"/>
    <w:rsid w:val="00FA3143"/>
    <w:rsid w:val="00FA4E72"/>
    <w:rsid w:val="00FA5386"/>
    <w:rsid w:val="00FA5B32"/>
    <w:rsid w:val="00FA5BCC"/>
    <w:rsid w:val="00FA70F1"/>
    <w:rsid w:val="00FB07D2"/>
    <w:rsid w:val="00FB17EE"/>
    <w:rsid w:val="00FB1C91"/>
    <w:rsid w:val="00FB22AF"/>
    <w:rsid w:val="00FB26DF"/>
    <w:rsid w:val="00FB4600"/>
    <w:rsid w:val="00FB48C9"/>
    <w:rsid w:val="00FB5091"/>
    <w:rsid w:val="00FB5FB9"/>
    <w:rsid w:val="00FB74F9"/>
    <w:rsid w:val="00FC0167"/>
    <w:rsid w:val="00FC030F"/>
    <w:rsid w:val="00FC09D4"/>
    <w:rsid w:val="00FC15D9"/>
    <w:rsid w:val="00FC1F82"/>
    <w:rsid w:val="00FC3AD6"/>
    <w:rsid w:val="00FC4A93"/>
    <w:rsid w:val="00FC50BA"/>
    <w:rsid w:val="00FC512B"/>
    <w:rsid w:val="00FC6357"/>
    <w:rsid w:val="00FC6520"/>
    <w:rsid w:val="00FC6800"/>
    <w:rsid w:val="00FC70F5"/>
    <w:rsid w:val="00FC766B"/>
    <w:rsid w:val="00FC779A"/>
    <w:rsid w:val="00FC7E68"/>
    <w:rsid w:val="00FD0A22"/>
    <w:rsid w:val="00FD0ABA"/>
    <w:rsid w:val="00FD0EAB"/>
    <w:rsid w:val="00FD1D05"/>
    <w:rsid w:val="00FD2612"/>
    <w:rsid w:val="00FD2ABB"/>
    <w:rsid w:val="00FD2D3E"/>
    <w:rsid w:val="00FD3862"/>
    <w:rsid w:val="00FD486C"/>
    <w:rsid w:val="00FD4949"/>
    <w:rsid w:val="00FD4E9E"/>
    <w:rsid w:val="00FD5B0E"/>
    <w:rsid w:val="00FD6CAA"/>
    <w:rsid w:val="00FD7317"/>
    <w:rsid w:val="00FD7C2F"/>
    <w:rsid w:val="00FE239F"/>
    <w:rsid w:val="00FE2733"/>
    <w:rsid w:val="00FE2DB6"/>
    <w:rsid w:val="00FE35DC"/>
    <w:rsid w:val="00FE4948"/>
    <w:rsid w:val="00FE4D87"/>
    <w:rsid w:val="00FE5275"/>
    <w:rsid w:val="00FE57DD"/>
    <w:rsid w:val="00FE580B"/>
    <w:rsid w:val="00FE60EA"/>
    <w:rsid w:val="00FE689D"/>
    <w:rsid w:val="00FE6974"/>
    <w:rsid w:val="00FE701E"/>
    <w:rsid w:val="00FF0E2E"/>
    <w:rsid w:val="00FF16D8"/>
    <w:rsid w:val="00FF1BA2"/>
    <w:rsid w:val="00FF31EE"/>
    <w:rsid w:val="00FF33CC"/>
    <w:rsid w:val="00FF34E0"/>
    <w:rsid w:val="00FF36E9"/>
    <w:rsid w:val="00FF4B61"/>
    <w:rsid w:val="00FF4E1C"/>
    <w:rsid w:val="00FF530B"/>
    <w:rsid w:val="00FF5913"/>
    <w:rsid w:val="00FF7BF0"/>
    <w:rsid w:val="00FF7C75"/>
    <w:rsid w:val="00FF7D6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C1B1E15"/>
  <w15:docId w15:val="{C94169F3-A2B5-4F46-B4F0-435DC025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0209F"/>
    <w:rPr>
      <w:rFonts w:ascii="Arial" w:hAnsi="Arial"/>
      <w:sz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paragraph" w:styleId="Sprechblasentext">
    <w:name w:val="Balloon Text"/>
    <w:basedOn w:val="Standard"/>
    <w:link w:val="SprechblasentextZchn"/>
    <w:rsid w:val="00843CD9"/>
    <w:rPr>
      <w:rFonts w:ascii="Tahoma" w:hAnsi="Tahoma" w:cs="Tahoma"/>
      <w:sz w:val="16"/>
      <w:szCs w:val="16"/>
    </w:rPr>
  </w:style>
  <w:style w:type="character" w:customStyle="1" w:styleId="SprechblasentextZchn">
    <w:name w:val="Sprechblasentext Zchn"/>
    <w:basedOn w:val="Absatz-Standardschriftart"/>
    <w:link w:val="Sprechblasentext"/>
    <w:rsid w:val="00843CD9"/>
    <w:rPr>
      <w:rFonts w:ascii="Tahoma" w:hAnsi="Tahoma" w:cs="Tahoma"/>
      <w:sz w:val="16"/>
      <w:szCs w:val="16"/>
      <w:lang w:eastAsia="de-DE"/>
    </w:rPr>
  </w:style>
  <w:style w:type="character" w:styleId="Kommentarzeichen">
    <w:name w:val="annotation reference"/>
    <w:basedOn w:val="Absatz-Standardschriftart"/>
    <w:uiPriority w:val="99"/>
    <w:rsid w:val="00EB49BA"/>
    <w:rPr>
      <w:sz w:val="16"/>
      <w:szCs w:val="16"/>
    </w:rPr>
  </w:style>
  <w:style w:type="paragraph" w:styleId="Kommentartext">
    <w:name w:val="annotation text"/>
    <w:basedOn w:val="Standard"/>
    <w:link w:val="KommentartextZchn"/>
    <w:rsid w:val="00EB49BA"/>
    <w:rPr>
      <w:sz w:val="20"/>
    </w:rPr>
  </w:style>
  <w:style w:type="character" w:customStyle="1" w:styleId="KommentartextZchn">
    <w:name w:val="Kommentartext Zchn"/>
    <w:basedOn w:val="Absatz-Standardschriftart"/>
    <w:link w:val="Kommentartext"/>
    <w:rsid w:val="00EB49BA"/>
    <w:rPr>
      <w:rFonts w:ascii="Arial" w:hAnsi="Arial"/>
      <w:lang w:eastAsia="de-DE"/>
    </w:rPr>
  </w:style>
  <w:style w:type="paragraph" w:styleId="Kommentarthema">
    <w:name w:val="annotation subject"/>
    <w:basedOn w:val="Kommentartext"/>
    <w:next w:val="Kommentartext"/>
    <w:link w:val="KommentarthemaZchn"/>
    <w:rsid w:val="00EB49BA"/>
    <w:rPr>
      <w:b/>
      <w:bCs/>
    </w:rPr>
  </w:style>
  <w:style w:type="character" w:customStyle="1" w:styleId="KommentarthemaZchn">
    <w:name w:val="Kommentarthema Zchn"/>
    <w:basedOn w:val="KommentartextZchn"/>
    <w:link w:val="Kommentarthema"/>
    <w:rsid w:val="00EB49BA"/>
    <w:rPr>
      <w:rFonts w:ascii="Arial" w:hAnsi="Arial"/>
      <w:b/>
      <w:bCs/>
      <w:lang w:eastAsia="de-DE"/>
    </w:rPr>
  </w:style>
  <w:style w:type="character" w:styleId="BesuchterLink">
    <w:name w:val="FollowedHyperlink"/>
    <w:basedOn w:val="Absatz-Standardschriftart"/>
    <w:rsid w:val="006B6BB7"/>
    <w:rPr>
      <w:color w:val="800080" w:themeColor="followedHyperlink"/>
      <w:u w:val="single"/>
    </w:rPr>
  </w:style>
  <w:style w:type="character" w:styleId="Platzhaltertext">
    <w:name w:val="Placeholder Text"/>
    <w:basedOn w:val="Absatz-Standardschriftart"/>
    <w:uiPriority w:val="99"/>
    <w:semiHidden/>
    <w:rsid w:val="00FB74F9"/>
    <w:rPr>
      <w:color w:val="808080"/>
    </w:rPr>
  </w:style>
  <w:style w:type="character" w:styleId="Fett">
    <w:name w:val="Strong"/>
    <w:basedOn w:val="Absatz-Standardschriftart"/>
    <w:uiPriority w:val="22"/>
    <w:qFormat/>
    <w:rsid w:val="00033482"/>
    <w:rPr>
      <w:b/>
      <w:bCs/>
    </w:rPr>
  </w:style>
  <w:style w:type="character" w:customStyle="1" w:styleId="highlight">
    <w:name w:val="highlight"/>
    <w:basedOn w:val="Absatz-Standardschriftart"/>
    <w:rsid w:val="00406E1A"/>
  </w:style>
  <w:style w:type="character" w:customStyle="1" w:styleId="NichtaufgelsteErwhnung1">
    <w:name w:val="Nicht aufgelöste Erwähnung1"/>
    <w:basedOn w:val="Absatz-Standardschriftart"/>
    <w:uiPriority w:val="99"/>
    <w:semiHidden/>
    <w:unhideWhenUsed/>
    <w:rsid w:val="00D060B4"/>
    <w:rPr>
      <w:color w:val="808080"/>
      <w:shd w:val="clear" w:color="auto" w:fill="E6E6E6"/>
    </w:rPr>
  </w:style>
  <w:style w:type="character" w:customStyle="1" w:styleId="NichtaufgelsteErwhnung2">
    <w:name w:val="Nicht aufgelöste Erwähnung2"/>
    <w:basedOn w:val="Absatz-Standardschriftart"/>
    <w:uiPriority w:val="99"/>
    <w:semiHidden/>
    <w:unhideWhenUsed/>
    <w:rsid w:val="00DA0113"/>
    <w:rPr>
      <w:color w:val="605E5C"/>
      <w:shd w:val="clear" w:color="auto" w:fill="E1DFDD"/>
    </w:rPr>
  </w:style>
  <w:style w:type="character" w:styleId="NichtaufgelsteErwhnung">
    <w:name w:val="Unresolved Mention"/>
    <w:basedOn w:val="Absatz-Standardschriftart"/>
    <w:uiPriority w:val="99"/>
    <w:semiHidden/>
    <w:unhideWhenUsed/>
    <w:rsid w:val="00225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49158">
      <w:bodyDiv w:val="1"/>
      <w:marLeft w:val="0"/>
      <w:marRight w:val="0"/>
      <w:marTop w:val="0"/>
      <w:marBottom w:val="0"/>
      <w:divBdr>
        <w:top w:val="none" w:sz="0" w:space="0" w:color="auto"/>
        <w:left w:val="none" w:sz="0" w:space="0" w:color="auto"/>
        <w:bottom w:val="none" w:sz="0" w:space="0" w:color="auto"/>
        <w:right w:val="none" w:sz="0" w:space="0" w:color="auto"/>
      </w:divBdr>
    </w:div>
    <w:div w:id="242951656">
      <w:bodyDiv w:val="1"/>
      <w:marLeft w:val="0"/>
      <w:marRight w:val="0"/>
      <w:marTop w:val="0"/>
      <w:marBottom w:val="0"/>
      <w:divBdr>
        <w:top w:val="none" w:sz="0" w:space="0" w:color="auto"/>
        <w:left w:val="none" w:sz="0" w:space="0" w:color="auto"/>
        <w:bottom w:val="none" w:sz="0" w:space="0" w:color="auto"/>
        <w:right w:val="none" w:sz="0" w:space="0" w:color="auto"/>
      </w:divBdr>
    </w:div>
    <w:div w:id="369885835">
      <w:bodyDiv w:val="1"/>
      <w:marLeft w:val="0"/>
      <w:marRight w:val="0"/>
      <w:marTop w:val="0"/>
      <w:marBottom w:val="0"/>
      <w:divBdr>
        <w:top w:val="none" w:sz="0" w:space="0" w:color="auto"/>
        <w:left w:val="none" w:sz="0" w:space="0" w:color="auto"/>
        <w:bottom w:val="none" w:sz="0" w:space="0" w:color="auto"/>
        <w:right w:val="none" w:sz="0" w:space="0" w:color="auto"/>
      </w:divBdr>
      <w:divsChild>
        <w:div w:id="897087943">
          <w:marLeft w:val="0"/>
          <w:marRight w:val="0"/>
          <w:marTop w:val="0"/>
          <w:marBottom w:val="0"/>
          <w:divBdr>
            <w:top w:val="none" w:sz="0" w:space="0" w:color="auto"/>
            <w:left w:val="none" w:sz="0" w:space="0" w:color="auto"/>
            <w:bottom w:val="none" w:sz="0" w:space="0" w:color="auto"/>
            <w:right w:val="none" w:sz="0" w:space="0" w:color="auto"/>
          </w:divBdr>
          <w:divsChild>
            <w:div w:id="1899776787">
              <w:marLeft w:val="0"/>
              <w:marRight w:val="0"/>
              <w:marTop w:val="0"/>
              <w:marBottom w:val="0"/>
              <w:divBdr>
                <w:top w:val="none" w:sz="0" w:space="0" w:color="auto"/>
                <w:left w:val="none" w:sz="0" w:space="0" w:color="auto"/>
                <w:bottom w:val="none" w:sz="0" w:space="0" w:color="auto"/>
                <w:right w:val="none" w:sz="0" w:space="0" w:color="auto"/>
              </w:divBdr>
            </w:div>
          </w:divsChild>
        </w:div>
        <w:div w:id="1168866601">
          <w:marLeft w:val="0"/>
          <w:marRight w:val="0"/>
          <w:marTop w:val="0"/>
          <w:marBottom w:val="0"/>
          <w:divBdr>
            <w:top w:val="none" w:sz="0" w:space="0" w:color="auto"/>
            <w:left w:val="none" w:sz="0" w:space="0" w:color="auto"/>
            <w:bottom w:val="none" w:sz="0" w:space="0" w:color="auto"/>
            <w:right w:val="none" w:sz="0" w:space="0" w:color="auto"/>
          </w:divBdr>
          <w:divsChild>
            <w:div w:id="1994946915">
              <w:marLeft w:val="0"/>
              <w:marRight w:val="0"/>
              <w:marTop w:val="0"/>
              <w:marBottom w:val="0"/>
              <w:divBdr>
                <w:top w:val="none" w:sz="0" w:space="0" w:color="auto"/>
                <w:left w:val="none" w:sz="0" w:space="0" w:color="auto"/>
                <w:bottom w:val="none" w:sz="0" w:space="0" w:color="auto"/>
                <w:right w:val="none" w:sz="0" w:space="0" w:color="auto"/>
              </w:divBdr>
            </w:div>
            <w:div w:id="1725565167">
              <w:marLeft w:val="0"/>
              <w:marRight w:val="0"/>
              <w:marTop w:val="0"/>
              <w:marBottom w:val="0"/>
              <w:divBdr>
                <w:top w:val="none" w:sz="0" w:space="0" w:color="auto"/>
                <w:left w:val="none" w:sz="0" w:space="0" w:color="auto"/>
                <w:bottom w:val="none" w:sz="0" w:space="0" w:color="auto"/>
                <w:right w:val="none" w:sz="0" w:space="0" w:color="auto"/>
              </w:divBdr>
            </w:div>
          </w:divsChild>
        </w:div>
        <w:div w:id="1224634699">
          <w:marLeft w:val="0"/>
          <w:marRight w:val="0"/>
          <w:marTop w:val="0"/>
          <w:marBottom w:val="0"/>
          <w:divBdr>
            <w:top w:val="none" w:sz="0" w:space="0" w:color="auto"/>
            <w:left w:val="none" w:sz="0" w:space="0" w:color="auto"/>
            <w:bottom w:val="none" w:sz="0" w:space="0" w:color="auto"/>
            <w:right w:val="none" w:sz="0" w:space="0" w:color="auto"/>
          </w:divBdr>
          <w:divsChild>
            <w:div w:id="1155948406">
              <w:marLeft w:val="0"/>
              <w:marRight w:val="0"/>
              <w:marTop w:val="0"/>
              <w:marBottom w:val="0"/>
              <w:divBdr>
                <w:top w:val="none" w:sz="0" w:space="0" w:color="auto"/>
                <w:left w:val="none" w:sz="0" w:space="0" w:color="auto"/>
                <w:bottom w:val="none" w:sz="0" w:space="0" w:color="auto"/>
                <w:right w:val="none" w:sz="0" w:space="0" w:color="auto"/>
              </w:divBdr>
            </w:div>
          </w:divsChild>
        </w:div>
        <w:div w:id="1994605008">
          <w:marLeft w:val="0"/>
          <w:marRight w:val="0"/>
          <w:marTop w:val="0"/>
          <w:marBottom w:val="0"/>
          <w:divBdr>
            <w:top w:val="none" w:sz="0" w:space="0" w:color="auto"/>
            <w:left w:val="none" w:sz="0" w:space="0" w:color="auto"/>
            <w:bottom w:val="none" w:sz="0" w:space="0" w:color="auto"/>
            <w:right w:val="none" w:sz="0" w:space="0" w:color="auto"/>
          </w:divBdr>
          <w:divsChild>
            <w:div w:id="1708986559">
              <w:marLeft w:val="0"/>
              <w:marRight w:val="0"/>
              <w:marTop w:val="0"/>
              <w:marBottom w:val="0"/>
              <w:divBdr>
                <w:top w:val="none" w:sz="0" w:space="0" w:color="auto"/>
                <w:left w:val="none" w:sz="0" w:space="0" w:color="auto"/>
                <w:bottom w:val="none" w:sz="0" w:space="0" w:color="auto"/>
                <w:right w:val="none" w:sz="0" w:space="0" w:color="auto"/>
              </w:divBdr>
            </w:div>
          </w:divsChild>
        </w:div>
        <w:div w:id="234553795">
          <w:marLeft w:val="0"/>
          <w:marRight w:val="0"/>
          <w:marTop w:val="0"/>
          <w:marBottom w:val="0"/>
          <w:divBdr>
            <w:top w:val="none" w:sz="0" w:space="0" w:color="auto"/>
            <w:left w:val="none" w:sz="0" w:space="0" w:color="auto"/>
            <w:bottom w:val="none" w:sz="0" w:space="0" w:color="auto"/>
            <w:right w:val="none" w:sz="0" w:space="0" w:color="auto"/>
          </w:divBdr>
          <w:divsChild>
            <w:div w:id="15242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52493">
      <w:bodyDiv w:val="1"/>
      <w:marLeft w:val="0"/>
      <w:marRight w:val="0"/>
      <w:marTop w:val="0"/>
      <w:marBottom w:val="0"/>
      <w:divBdr>
        <w:top w:val="none" w:sz="0" w:space="0" w:color="auto"/>
        <w:left w:val="none" w:sz="0" w:space="0" w:color="auto"/>
        <w:bottom w:val="none" w:sz="0" w:space="0" w:color="auto"/>
        <w:right w:val="none" w:sz="0" w:space="0" w:color="auto"/>
      </w:divBdr>
      <w:divsChild>
        <w:div w:id="89160977">
          <w:marLeft w:val="0"/>
          <w:marRight w:val="0"/>
          <w:marTop w:val="0"/>
          <w:marBottom w:val="0"/>
          <w:divBdr>
            <w:top w:val="none" w:sz="0" w:space="0" w:color="auto"/>
            <w:left w:val="none" w:sz="0" w:space="0" w:color="auto"/>
            <w:bottom w:val="none" w:sz="0" w:space="0" w:color="auto"/>
            <w:right w:val="none" w:sz="0" w:space="0" w:color="auto"/>
          </w:divBdr>
        </w:div>
        <w:div w:id="153960754">
          <w:marLeft w:val="0"/>
          <w:marRight w:val="0"/>
          <w:marTop w:val="0"/>
          <w:marBottom w:val="0"/>
          <w:divBdr>
            <w:top w:val="none" w:sz="0" w:space="0" w:color="auto"/>
            <w:left w:val="none" w:sz="0" w:space="0" w:color="auto"/>
            <w:bottom w:val="none" w:sz="0" w:space="0" w:color="auto"/>
            <w:right w:val="none" w:sz="0" w:space="0" w:color="auto"/>
          </w:divBdr>
        </w:div>
        <w:div w:id="331106968">
          <w:marLeft w:val="0"/>
          <w:marRight w:val="0"/>
          <w:marTop w:val="0"/>
          <w:marBottom w:val="0"/>
          <w:divBdr>
            <w:top w:val="none" w:sz="0" w:space="0" w:color="auto"/>
            <w:left w:val="none" w:sz="0" w:space="0" w:color="auto"/>
            <w:bottom w:val="none" w:sz="0" w:space="0" w:color="auto"/>
            <w:right w:val="none" w:sz="0" w:space="0" w:color="auto"/>
          </w:divBdr>
        </w:div>
        <w:div w:id="483395935">
          <w:marLeft w:val="0"/>
          <w:marRight w:val="0"/>
          <w:marTop w:val="0"/>
          <w:marBottom w:val="0"/>
          <w:divBdr>
            <w:top w:val="none" w:sz="0" w:space="0" w:color="auto"/>
            <w:left w:val="none" w:sz="0" w:space="0" w:color="auto"/>
            <w:bottom w:val="none" w:sz="0" w:space="0" w:color="auto"/>
            <w:right w:val="none" w:sz="0" w:space="0" w:color="auto"/>
          </w:divBdr>
        </w:div>
        <w:div w:id="511147810">
          <w:marLeft w:val="0"/>
          <w:marRight w:val="0"/>
          <w:marTop w:val="0"/>
          <w:marBottom w:val="0"/>
          <w:divBdr>
            <w:top w:val="none" w:sz="0" w:space="0" w:color="auto"/>
            <w:left w:val="none" w:sz="0" w:space="0" w:color="auto"/>
            <w:bottom w:val="none" w:sz="0" w:space="0" w:color="auto"/>
            <w:right w:val="none" w:sz="0" w:space="0" w:color="auto"/>
          </w:divBdr>
        </w:div>
        <w:div w:id="595749342">
          <w:marLeft w:val="0"/>
          <w:marRight w:val="0"/>
          <w:marTop w:val="0"/>
          <w:marBottom w:val="0"/>
          <w:divBdr>
            <w:top w:val="none" w:sz="0" w:space="0" w:color="auto"/>
            <w:left w:val="none" w:sz="0" w:space="0" w:color="auto"/>
            <w:bottom w:val="none" w:sz="0" w:space="0" w:color="auto"/>
            <w:right w:val="none" w:sz="0" w:space="0" w:color="auto"/>
          </w:divBdr>
        </w:div>
        <w:div w:id="755976493">
          <w:marLeft w:val="0"/>
          <w:marRight w:val="0"/>
          <w:marTop w:val="0"/>
          <w:marBottom w:val="0"/>
          <w:divBdr>
            <w:top w:val="none" w:sz="0" w:space="0" w:color="auto"/>
            <w:left w:val="none" w:sz="0" w:space="0" w:color="auto"/>
            <w:bottom w:val="none" w:sz="0" w:space="0" w:color="auto"/>
            <w:right w:val="none" w:sz="0" w:space="0" w:color="auto"/>
          </w:divBdr>
        </w:div>
        <w:div w:id="768043222">
          <w:marLeft w:val="0"/>
          <w:marRight w:val="0"/>
          <w:marTop w:val="0"/>
          <w:marBottom w:val="0"/>
          <w:divBdr>
            <w:top w:val="none" w:sz="0" w:space="0" w:color="auto"/>
            <w:left w:val="none" w:sz="0" w:space="0" w:color="auto"/>
            <w:bottom w:val="none" w:sz="0" w:space="0" w:color="auto"/>
            <w:right w:val="none" w:sz="0" w:space="0" w:color="auto"/>
          </w:divBdr>
        </w:div>
        <w:div w:id="771319440">
          <w:marLeft w:val="0"/>
          <w:marRight w:val="0"/>
          <w:marTop w:val="0"/>
          <w:marBottom w:val="0"/>
          <w:divBdr>
            <w:top w:val="none" w:sz="0" w:space="0" w:color="auto"/>
            <w:left w:val="none" w:sz="0" w:space="0" w:color="auto"/>
            <w:bottom w:val="none" w:sz="0" w:space="0" w:color="auto"/>
            <w:right w:val="none" w:sz="0" w:space="0" w:color="auto"/>
          </w:divBdr>
        </w:div>
        <w:div w:id="882444852">
          <w:marLeft w:val="0"/>
          <w:marRight w:val="0"/>
          <w:marTop w:val="0"/>
          <w:marBottom w:val="0"/>
          <w:divBdr>
            <w:top w:val="none" w:sz="0" w:space="0" w:color="auto"/>
            <w:left w:val="none" w:sz="0" w:space="0" w:color="auto"/>
            <w:bottom w:val="none" w:sz="0" w:space="0" w:color="auto"/>
            <w:right w:val="none" w:sz="0" w:space="0" w:color="auto"/>
          </w:divBdr>
        </w:div>
        <w:div w:id="1024593682">
          <w:marLeft w:val="0"/>
          <w:marRight w:val="0"/>
          <w:marTop w:val="0"/>
          <w:marBottom w:val="0"/>
          <w:divBdr>
            <w:top w:val="none" w:sz="0" w:space="0" w:color="auto"/>
            <w:left w:val="none" w:sz="0" w:space="0" w:color="auto"/>
            <w:bottom w:val="none" w:sz="0" w:space="0" w:color="auto"/>
            <w:right w:val="none" w:sz="0" w:space="0" w:color="auto"/>
          </w:divBdr>
        </w:div>
        <w:div w:id="1030377237">
          <w:marLeft w:val="0"/>
          <w:marRight w:val="0"/>
          <w:marTop w:val="0"/>
          <w:marBottom w:val="0"/>
          <w:divBdr>
            <w:top w:val="none" w:sz="0" w:space="0" w:color="auto"/>
            <w:left w:val="none" w:sz="0" w:space="0" w:color="auto"/>
            <w:bottom w:val="none" w:sz="0" w:space="0" w:color="auto"/>
            <w:right w:val="none" w:sz="0" w:space="0" w:color="auto"/>
          </w:divBdr>
        </w:div>
        <w:div w:id="1131754008">
          <w:marLeft w:val="0"/>
          <w:marRight w:val="0"/>
          <w:marTop w:val="0"/>
          <w:marBottom w:val="0"/>
          <w:divBdr>
            <w:top w:val="none" w:sz="0" w:space="0" w:color="auto"/>
            <w:left w:val="none" w:sz="0" w:space="0" w:color="auto"/>
            <w:bottom w:val="none" w:sz="0" w:space="0" w:color="auto"/>
            <w:right w:val="none" w:sz="0" w:space="0" w:color="auto"/>
          </w:divBdr>
        </w:div>
        <w:div w:id="1458446458">
          <w:marLeft w:val="0"/>
          <w:marRight w:val="0"/>
          <w:marTop w:val="0"/>
          <w:marBottom w:val="0"/>
          <w:divBdr>
            <w:top w:val="none" w:sz="0" w:space="0" w:color="auto"/>
            <w:left w:val="none" w:sz="0" w:space="0" w:color="auto"/>
            <w:bottom w:val="none" w:sz="0" w:space="0" w:color="auto"/>
            <w:right w:val="none" w:sz="0" w:space="0" w:color="auto"/>
          </w:divBdr>
        </w:div>
        <w:div w:id="1540194123">
          <w:marLeft w:val="0"/>
          <w:marRight w:val="0"/>
          <w:marTop w:val="0"/>
          <w:marBottom w:val="0"/>
          <w:divBdr>
            <w:top w:val="none" w:sz="0" w:space="0" w:color="auto"/>
            <w:left w:val="none" w:sz="0" w:space="0" w:color="auto"/>
            <w:bottom w:val="none" w:sz="0" w:space="0" w:color="auto"/>
            <w:right w:val="none" w:sz="0" w:space="0" w:color="auto"/>
          </w:divBdr>
        </w:div>
        <w:div w:id="1561165094">
          <w:marLeft w:val="0"/>
          <w:marRight w:val="0"/>
          <w:marTop w:val="0"/>
          <w:marBottom w:val="0"/>
          <w:divBdr>
            <w:top w:val="none" w:sz="0" w:space="0" w:color="auto"/>
            <w:left w:val="none" w:sz="0" w:space="0" w:color="auto"/>
            <w:bottom w:val="none" w:sz="0" w:space="0" w:color="auto"/>
            <w:right w:val="none" w:sz="0" w:space="0" w:color="auto"/>
          </w:divBdr>
        </w:div>
        <w:div w:id="1737969517">
          <w:marLeft w:val="0"/>
          <w:marRight w:val="0"/>
          <w:marTop w:val="0"/>
          <w:marBottom w:val="0"/>
          <w:divBdr>
            <w:top w:val="none" w:sz="0" w:space="0" w:color="auto"/>
            <w:left w:val="none" w:sz="0" w:space="0" w:color="auto"/>
            <w:bottom w:val="none" w:sz="0" w:space="0" w:color="auto"/>
            <w:right w:val="none" w:sz="0" w:space="0" w:color="auto"/>
          </w:divBdr>
        </w:div>
        <w:div w:id="1782409495">
          <w:marLeft w:val="0"/>
          <w:marRight w:val="0"/>
          <w:marTop w:val="0"/>
          <w:marBottom w:val="0"/>
          <w:divBdr>
            <w:top w:val="none" w:sz="0" w:space="0" w:color="auto"/>
            <w:left w:val="none" w:sz="0" w:space="0" w:color="auto"/>
            <w:bottom w:val="none" w:sz="0" w:space="0" w:color="auto"/>
            <w:right w:val="none" w:sz="0" w:space="0" w:color="auto"/>
          </w:divBdr>
        </w:div>
        <w:div w:id="2129737698">
          <w:marLeft w:val="0"/>
          <w:marRight w:val="0"/>
          <w:marTop w:val="0"/>
          <w:marBottom w:val="0"/>
          <w:divBdr>
            <w:top w:val="none" w:sz="0" w:space="0" w:color="auto"/>
            <w:left w:val="none" w:sz="0" w:space="0" w:color="auto"/>
            <w:bottom w:val="none" w:sz="0" w:space="0" w:color="auto"/>
            <w:right w:val="none" w:sz="0" w:space="0" w:color="auto"/>
          </w:divBdr>
        </w:div>
        <w:div w:id="2146240680">
          <w:marLeft w:val="0"/>
          <w:marRight w:val="0"/>
          <w:marTop w:val="0"/>
          <w:marBottom w:val="0"/>
          <w:divBdr>
            <w:top w:val="none" w:sz="0" w:space="0" w:color="auto"/>
            <w:left w:val="none" w:sz="0" w:space="0" w:color="auto"/>
            <w:bottom w:val="none" w:sz="0" w:space="0" w:color="auto"/>
            <w:right w:val="none" w:sz="0" w:space="0" w:color="auto"/>
          </w:divBdr>
        </w:div>
      </w:divsChild>
    </w:div>
    <w:div w:id="1279679707">
      <w:bodyDiv w:val="1"/>
      <w:marLeft w:val="0"/>
      <w:marRight w:val="0"/>
      <w:marTop w:val="0"/>
      <w:marBottom w:val="0"/>
      <w:divBdr>
        <w:top w:val="none" w:sz="0" w:space="0" w:color="auto"/>
        <w:left w:val="none" w:sz="0" w:space="0" w:color="auto"/>
        <w:bottom w:val="none" w:sz="0" w:space="0" w:color="auto"/>
        <w:right w:val="none" w:sz="0" w:space="0" w:color="auto"/>
      </w:divBdr>
      <w:divsChild>
        <w:div w:id="633292296">
          <w:marLeft w:val="0"/>
          <w:marRight w:val="0"/>
          <w:marTop w:val="0"/>
          <w:marBottom w:val="0"/>
          <w:divBdr>
            <w:top w:val="none" w:sz="0" w:space="0" w:color="auto"/>
            <w:left w:val="none" w:sz="0" w:space="0" w:color="auto"/>
            <w:bottom w:val="none" w:sz="0" w:space="0" w:color="auto"/>
            <w:right w:val="none" w:sz="0" w:space="0" w:color="auto"/>
          </w:divBdr>
          <w:divsChild>
            <w:div w:id="8311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07286">
      <w:bodyDiv w:val="1"/>
      <w:marLeft w:val="0"/>
      <w:marRight w:val="0"/>
      <w:marTop w:val="0"/>
      <w:marBottom w:val="0"/>
      <w:divBdr>
        <w:top w:val="none" w:sz="0" w:space="0" w:color="auto"/>
        <w:left w:val="none" w:sz="0" w:space="0" w:color="auto"/>
        <w:bottom w:val="none" w:sz="0" w:space="0" w:color="auto"/>
        <w:right w:val="none" w:sz="0" w:space="0" w:color="auto"/>
      </w:divBdr>
      <w:divsChild>
        <w:div w:id="1139036001">
          <w:marLeft w:val="0"/>
          <w:marRight w:val="0"/>
          <w:marTop w:val="0"/>
          <w:marBottom w:val="0"/>
          <w:divBdr>
            <w:top w:val="none" w:sz="0" w:space="0" w:color="auto"/>
            <w:left w:val="none" w:sz="0" w:space="0" w:color="auto"/>
            <w:bottom w:val="none" w:sz="0" w:space="0" w:color="auto"/>
            <w:right w:val="none" w:sz="0" w:space="0" w:color="auto"/>
          </w:divBdr>
        </w:div>
        <w:div w:id="1147238560">
          <w:marLeft w:val="0"/>
          <w:marRight w:val="0"/>
          <w:marTop w:val="0"/>
          <w:marBottom w:val="0"/>
          <w:divBdr>
            <w:top w:val="none" w:sz="0" w:space="0" w:color="auto"/>
            <w:left w:val="none" w:sz="0" w:space="0" w:color="auto"/>
            <w:bottom w:val="none" w:sz="0" w:space="0" w:color="auto"/>
            <w:right w:val="none" w:sz="0" w:space="0" w:color="auto"/>
          </w:divBdr>
          <w:divsChild>
            <w:div w:id="2040037030">
              <w:marLeft w:val="0"/>
              <w:marRight w:val="0"/>
              <w:marTop w:val="0"/>
              <w:marBottom w:val="0"/>
              <w:divBdr>
                <w:top w:val="none" w:sz="0" w:space="0" w:color="auto"/>
                <w:left w:val="none" w:sz="0" w:space="0" w:color="auto"/>
                <w:bottom w:val="none" w:sz="0" w:space="0" w:color="auto"/>
                <w:right w:val="none" w:sz="0" w:space="0" w:color="auto"/>
              </w:divBdr>
            </w:div>
          </w:divsChild>
        </w:div>
        <w:div w:id="1364285188">
          <w:marLeft w:val="0"/>
          <w:marRight w:val="0"/>
          <w:marTop w:val="0"/>
          <w:marBottom w:val="0"/>
          <w:divBdr>
            <w:top w:val="none" w:sz="0" w:space="0" w:color="auto"/>
            <w:left w:val="none" w:sz="0" w:space="0" w:color="auto"/>
            <w:bottom w:val="none" w:sz="0" w:space="0" w:color="auto"/>
            <w:right w:val="none" w:sz="0" w:space="0" w:color="auto"/>
          </w:divBdr>
          <w:divsChild>
            <w:div w:id="1941255307">
              <w:marLeft w:val="0"/>
              <w:marRight w:val="0"/>
              <w:marTop w:val="0"/>
              <w:marBottom w:val="0"/>
              <w:divBdr>
                <w:top w:val="none" w:sz="0" w:space="0" w:color="auto"/>
                <w:left w:val="none" w:sz="0" w:space="0" w:color="auto"/>
                <w:bottom w:val="none" w:sz="0" w:space="0" w:color="auto"/>
                <w:right w:val="none" w:sz="0" w:space="0" w:color="auto"/>
              </w:divBdr>
            </w:div>
          </w:divsChild>
        </w:div>
        <w:div w:id="2131974493">
          <w:marLeft w:val="0"/>
          <w:marRight w:val="0"/>
          <w:marTop w:val="0"/>
          <w:marBottom w:val="0"/>
          <w:divBdr>
            <w:top w:val="none" w:sz="0" w:space="0" w:color="auto"/>
            <w:left w:val="none" w:sz="0" w:space="0" w:color="auto"/>
            <w:bottom w:val="none" w:sz="0" w:space="0" w:color="auto"/>
            <w:right w:val="none" w:sz="0" w:space="0" w:color="auto"/>
          </w:divBdr>
          <w:divsChild>
            <w:div w:id="107192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1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heumaliga.ch/assets/img/Prevention-des-chutes-LSR_rapport-final.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siber@rheumaliga.ch" TargetMode="External"/><Relationship Id="rId4" Type="http://schemas.openxmlformats.org/officeDocument/2006/relationships/settings" Target="settings.xml"/><Relationship Id="rId9" Type="http://schemas.openxmlformats.org/officeDocument/2006/relationships/hyperlink" Target="https://www.ligues-rhumatisme.ch/offres/services/prevention-des-chut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A1D63-D7AC-482F-AAE5-1DB07F1A5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4104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Schweizerische</vt:lpstr>
    </vt:vector>
  </TitlesOfParts>
  <Company>Schweizerische Rheumaliga</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Schweizerische</dc:title>
  <dc:creator>Eva Rösch</dc:creator>
  <cp:lastModifiedBy>Tina Spichtig</cp:lastModifiedBy>
  <cp:revision>7</cp:revision>
  <cp:lastPrinted>2021-05-27T14:26:00Z</cp:lastPrinted>
  <dcterms:created xsi:type="dcterms:W3CDTF">2021-06-09T09:41:00Z</dcterms:created>
  <dcterms:modified xsi:type="dcterms:W3CDTF">2021-06-10T08:45:00Z</dcterms:modified>
</cp:coreProperties>
</file>