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9E0" w14:textId="2580357B" w:rsidR="005F27B9" w:rsidRDefault="005F27B9" w:rsidP="005F27B9">
      <w:pPr>
        <w:spacing w:after="0"/>
        <w:jc w:val="right"/>
        <w:rPr>
          <w:rFonts w:ascii="Arial" w:hAnsi="Arial" w:cs="Arial"/>
          <w:b/>
          <w:bCs/>
          <w:sz w:val="28"/>
          <w:szCs w:val="28"/>
        </w:rPr>
      </w:pPr>
      <w:r>
        <w:rPr>
          <w:noProof/>
        </w:rPr>
        <w:drawing>
          <wp:anchor distT="0" distB="0" distL="114300" distR="114300" simplePos="0" relativeHeight="251658240" behindDoc="0" locked="0" layoutInCell="1" allowOverlap="1" wp14:anchorId="429074B1" wp14:editId="25176189">
            <wp:simplePos x="0" y="0"/>
            <wp:positionH relativeFrom="margin">
              <wp:align>right</wp:align>
            </wp:positionH>
            <wp:positionV relativeFrom="paragraph">
              <wp:posOffset>-376555</wp:posOffset>
            </wp:positionV>
            <wp:extent cx="1666800" cy="903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0F756" w14:textId="77777777" w:rsidR="005F27B9" w:rsidRDefault="005F27B9" w:rsidP="004F1D8F">
      <w:pPr>
        <w:spacing w:after="0"/>
        <w:rPr>
          <w:rFonts w:ascii="Arial" w:hAnsi="Arial" w:cs="Arial"/>
          <w:b/>
          <w:bCs/>
          <w:sz w:val="28"/>
          <w:szCs w:val="28"/>
        </w:rPr>
      </w:pPr>
    </w:p>
    <w:p w14:paraId="377B033C" w14:textId="77777777" w:rsidR="005F27B9" w:rsidRDefault="005F27B9" w:rsidP="004F1D8F">
      <w:pPr>
        <w:spacing w:after="0"/>
        <w:rPr>
          <w:rFonts w:ascii="Arial" w:hAnsi="Arial" w:cs="Arial"/>
          <w:b/>
          <w:bCs/>
          <w:sz w:val="28"/>
          <w:szCs w:val="28"/>
        </w:rPr>
      </w:pPr>
    </w:p>
    <w:p w14:paraId="7292BDDF" w14:textId="2B0D4774" w:rsidR="005F27B9" w:rsidRDefault="005F27B9" w:rsidP="004F1D8F">
      <w:pPr>
        <w:spacing w:after="0"/>
        <w:rPr>
          <w:rFonts w:ascii="Arial" w:hAnsi="Arial" w:cs="Arial"/>
          <w:b/>
          <w:bCs/>
          <w:sz w:val="28"/>
          <w:szCs w:val="28"/>
        </w:rPr>
      </w:pPr>
      <w:r>
        <w:rPr>
          <w:rFonts w:ascii="Arial" w:hAnsi="Arial" w:cs="Arial"/>
          <w:b/>
          <w:bCs/>
          <w:sz w:val="28"/>
          <w:szCs w:val="28"/>
        </w:rPr>
        <w:t>ACTIVE BACKADEMY</w:t>
      </w:r>
    </w:p>
    <w:p w14:paraId="5EF5422D" w14:textId="087795B6" w:rsidR="004F1D8F" w:rsidRDefault="006E0FD9" w:rsidP="004F1D8F">
      <w:pPr>
        <w:spacing w:after="0"/>
        <w:rPr>
          <w:rFonts w:ascii="Arial" w:hAnsi="Arial" w:cs="Arial"/>
          <w:b/>
          <w:bCs/>
          <w:sz w:val="28"/>
          <w:szCs w:val="28"/>
        </w:rPr>
      </w:pPr>
      <w:r>
        <w:rPr>
          <w:rFonts w:ascii="Arial" w:hAnsi="Arial" w:cs="Arial"/>
          <w:b/>
          <w:bCs/>
          <w:sz w:val="28"/>
          <w:szCs w:val="28"/>
        </w:rPr>
        <w:t>Gym</w:t>
      </w:r>
      <w:r w:rsidR="00BF2E93">
        <w:rPr>
          <w:rFonts w:ascii="Arial" w:hAnsi="Arial" w:cs="Arial"/>
          <w:b/>
          <w:bCs/>
          <w:sz w:val="28"/>
          <w:szCs w:val="28"/>
        </w:rPr>
        <w:t>nastique</w:t>
      </w:r>
      <w:r>
        <w:rPr>
          <w:rFonts w:ascii="Arial" w:hAnsi="Arial" w:cs="Arial"/>
          <w:b/>
          <w:bCs/>
          <w:sz w:val="28"/>
          <w:szCs w:val="28"/>
        </w:rPr>
        <w:t xml:space="preserve"> pour le dos</w:t>
      </w:r>
      <w:r w:rsidR="004F1D8F">
        <w:rPr>
          <w:rFonts w:ascii="Arial" w:hAnsi="Arial" w:cs="Arial"/>
          <w:b/>
          <w:bCs/>
          <w:sz w:val="28"/>
          <w:szCs w:val="28"/>
        </w:rPr>
        <w:t xml:space="preserve"> avec </w:t>
      </w:r>
      <w:r w:rsidR="009A693C">
        <w:rPr>
          <w:rFonts w:ascii="Arial" w:hAnsi="Arial" w:cs="Arial"/>
          <w:b/>
          <w:bCs/>
          <w:sz w:val="28"/>
          <w:szCs w:val="28"/>
        </w:rPr>
        <w:t>Jacques</w:t>
      </w:r>
    </w:p>
    <w:p w14:paraId="511D983D" w14:textId="6D90FDC1" w:rsidR="003A7136" w:rsidRDefault="00321785" w:rsidP="005F27B9">
      <w:pPr>
        <w:spacing w:before="240" w:after="0"/>
        <w:jc w:val="both"/>
        <w:rPr>
          <w:rFonts w:ascii="Arial" w:hAnsi="Arial" w:cs="Arial"/>
          <w:sz w:val="24"/>
          <w:szCs w:val="24"/>
        </w:rPr>
      </w:pPr>
      <w:r>
        <w:rPr>
          <w:rFonts w:ascii="Arial" w:hAnsi="Arial" w:cs="Arial"/>
          <w:sz w:val="24"/>
          <w:szCs w:val="24"/>
          <w:u w:val="single"/>
        </w:rPr>
        <w:t>Mobilisation du dos en avant et en arrière</w:t>
      </w:r>
    </w:p>
    <w:p w14:paraId="4B8EED0D" w14:textId="40D7E53C" w:rsidR="00321785" w:rsidRDefault="006E0FD9" w:rsidP="005F27B9">
      <w:pPr>
        <w:jc w:val="both"/>
        <w:rPr>
          <w:rFonts w:ascii="Arial" w:hAnsi="Arial" w:cs="Arial"/>
          <w:sz w:val="24"/>
          <w:szCs w:val="24"/>
        </w:rPr>
      </w:pPr>
      <w:r w:rsidRPr="00D05C57">
        <w:rPr>
          <w:rFonts w:ascii="Arial" w:hAnsi="Arial" w:cs="Arial"/>
          <w:sz w:val="24"/>
          <w:szCs w:val="24"/>
        </w:rPr>
        <w:t>S</w:t>
      </w:r>
      <w:r w:rsidR="00321785">
        <w:rPr>
          <w:rFonts w:ascii="Arial" w:hAnsi="Arial" w:cs="Arial"/>
          <w:sz w:val="24"/>
          <w:szCs w:val="24"/>
        </w:rPr>
        <w:t>’asseoir sur une chaise, décoll</w:t>
      </w:r>
      <w:r w:rsidR="00426F9E">
        <w:rPr>
          <w:rFonts w:ascii="Arial" w:hAnsi="Arial" w:cs="Arial"/>
          <w:sz w:val="24"/>
          <w:szCs w:val="24"/>
        </w:rPr>
        <w:t>er le dos</w:t>
      </w:r>
      <w:r w:rsidR="00321785">
        <w:rPr>
          <w:rFonts w:ascii="Arial" w:hAnsi="Arial" w:cs="Arial"/>
          <w:sz w:val="24"/>
          <w:szCs w:val="24"/>
        </w:rPr>
        <w:t xml:space="preserve"> du dossier. </w:t>
      </w:r>
      <w:r w:rsidR="00426F9E">
        <w:rPr>
          <w:rFonts w:ascii="Arial" w:hAnsi="Arial" w:cs="Arial"/>
          <w:sz w:val="24"/>
          <w:szCs w:val="24"/>
        </w:rPr>
        <w:t>Laisser pendre l</w:t>
      </w:r>
      <w:r w:rsidR="00321785">
        <w:rPr>
          <w:rFonts w:ascii="Arial" w:hAnsi="Arial" w:cs="Arial"/>
          <w:sz w:val="24"/>
          <w:szCs w:val="24"/>
        </w:rPr>
        <w:t xml:space="preserve">es deux bras entre les cuisses et se redresser. Commencer par enrouler la tête, le dos et descendre vers le </w:t>
      </w:r>
      <w:r w:rsidR="00F4783C">
        <w:rPr>
          <w:rFonts w:ascii="Arial" w:hAnsi="Arial" w:cs="Arial"/>
          <w:sz w:val="24"/>
          <w:szCs w:val="24"/>
        </w:rPr>
        <w:t>sol</w:t>
      </w:r>
      <w:r w:rsidR="00321785">
        <w:rPr>
          <w:rFonts w:ascii="Arial" w:hAnsi="Arial" w:cs="Arial"/>
          <w:sz w:val="24"/>
          <w:szCs w:val="24"/>
        </w:rPr>
        <w:t xml:space="preserve">. Dès qu’il y a une tension ou une douleur, arrêter le mouvement et maintenir cette position pendant environ 5 secondes. Ensuite se redresser </w:t>
      </w:r>
      <w:r w:rsidR="00426F9E">
        <w:rPr>
          <w:rFonts w:ascii="Arial" w:hAnsi="Arial" w:cs="Arial"/>
          <w:sz w:val="24"/>
          <w:szCs w:val="24"/>
        </w:rPr>
        <w:t xml:space="preserve">en déroulant la colonne vertébrale </w:t>
      </w:r>
      <w:r w:rsidR="00321785">
        <w:rPr>
          <w:rFonts w:ascii="Arial" w:hAnsi="Arial" w:cs="Arial"/>
          <w:sz w:val="24"/>
          <w:szCs w:val="24"/>
        </w:rPr>
        <w:t>depuis le bas du dos, le milieu du dos et lever légèrement la tête. Garder la position environ 5 secondes</w:t>
      </w:r>
      <w:r w:rsidR="00F4783C">
        <w:rPr>
          <w:rFonts w:ascii="Arial" w:hAnsi="Arial" w:cs="Arial"/>
          <w:sz w:val="24"/>
          <w:szCs w:val="24"/>
        </w:rPr>
        <w:t>. R</w:t>
      </w:r>
      <w:r w:rsidR="00321785">
        <w:rPr>
          <w:rFonts w:ascii="Arial" w:hAnsi="Arial" w:cs="Arial"/>
          <w:sz w:val="24"/>
          <w:szCs w:val="24"/>
        </w:rPr>
        <w:t>épéter l’exercice cinq fois.</w:t>
      </w:r>
    </w:p>
    <w:p w14:paraId="234FA664" w14:textId="50AF07EC" w:rsidR="00490AA1" w:rsidRDefault="00321785" w:rsidP="005F27B9">
      <w:pPr>
        <w:spacing w:after="0"/>
        <w:jc w:val="both"/>
        <w:rPr>
          <w:rFonts w:ascii="Arial" w:hAnsi="Arial" w:cs="Arial"/>
          <w:sz w:val="24"/>
          <w:szCs w:val="24"/>
        </w:rPr>
      </w:pPr>
      <w:r>
        <w:rPr>
          <w:rFonts w:ascii="Arial" w:hAnsi="Arial" w:cs="Arial"/>
          <w:sz w:val="24"/>
          <w:szCs w:val="24"/>
          <w:u w:val="single"/>
        </w:rPr>
        <w:t>Mobilisation du dos sur les côtés</w:t>
      </w:r>
    </w:p>
    <w:p w14:paraId="30634EFE" w14:textId="19E86532" w:rsidR="006E0FD9" w:rsidRPr="00D05C57" w:rsidRDefault="00321785" w:rsidP="005F27B9">
      <w:pPr>
        <w:jc w:val="both"/>
        <w:rPr>
          <w:rFonts w:ascii="Arial" w:hAnsi="Arial" w:cs="Arial"/>
          <w:sz w:val="24"/>
          <w:szCs w:val="24"/>
        </w:rPr>
      </w:pPr>
      <w:r>
        <w:rPr>
          <w:rFonts w:ascii="Arial" w:hAnsi="Arial" w:cs="Arial"/>
          <w:sz w:val="24"/>
          <w:szCs w:val="24"/>
        </w:rPr>
        <w:t>Lâcher les bras le long du corps, décoller le dos du dossier, les pieds bien posés sur le sol. Incliner le corps et la tête sur un côté et se pencher en direction du sol, garder la position quelques secondes et remonter. Faire la même chose de l’autre côté. Répéter l’exercice cinq fois.</w:t>
      </w:r>
    </w:p>
    <w:p w14:paraId="0D64BE47" w14:textId="10E3F0D6" w:rsidR="00490AA1" w:rsidRDefault="006961E5" w:rsidP="005F27B9">
      <w:pPr>
        <w:spacing w:after="0"/>
        <w:jc w:val="both"/>
        <w:rPr>
          <w:rFonts w:ascii="Arial" w:hAnsi="Arial" w:cs="Arial"/>
          <w:sz w:val="24"/>
          <w:szCs w:val="24"/>
        </w:rPr>
      </w:pPr>
      <w:r>
        <w:rPr>
          <w:rFonts w:ascii="Arial" w:hAnsi="Arial" w:cs="Arial"/>
          <w:sz w:val="24"/>
          <w:szCs w:val="24"/>
          <w:u w:val="single"/>
        </w:rPr>
        <w:t>Mobilisation du dos en rotation</w:t>
      </w:r>
    </w:p>
    <w:p w14:paraId="5C094C56" w14:textId="64B2BE41" w:rsidR="00086C41" w:rsidRPr="00086C41" w:rsidRDefault="00321785" w:rsidP="005F27B9">
      <w:pPr>
        <w:jc w:val="both"/>
        <w:rPr>
          <w:rFonts w:ascii="Arial" w:hAnsi="Arial" w:cs="Arial"/>
          <w:sz w:val="24"/>
          <w:szCs w:val="24"/>
        </w:rPr>
      </w:pPr>
      <w:r>
        <w:rPr>
          <w:rFonts w:ascii="Arial" w:hAnsi="Arial" w:cs="Arial"/>
          <w:sz w:val="24"/>
          <w:szCs w:val="24"/>
        </w:rPr>
        <w:t>Poser</w:t>
      </w:r>
      <w:r w:rsidR="00F4783C">
        <w:rPr>
          <w:rFonts w:ascii="Arial" w:hAnsi="Arial" w:cs="Arial"/>
          <w:sz w:val="24"/>
          <w:szCs w:val="24"/>
        </w:rPr>
        <w:t>/croiser</w:t>
      </w:r>
      <w:r>
        <w:rPr>
          <w:rFonts w:ascii="Arial" w:hAnsi="Arial" w:cs="Arial"/>
          <w:sz w:val="24"/>
          <w:szCs w:val="24"/>
        </w:rPr>
        <w:t xml:space="preserve"> les mains sur les épaules (ou croiser les bras devant son corps). Tourner l’ensemble du dos en rotation sur un côté, revenir au centre et faire la même chose de l’autre côté</w:t>
      </w:r>
      <w:r w:rsidR="006961E5">
        <w:rPr>
          <w:rFonts w:ascii="Arial" w:hAnsi="Arial" w:cs="Arial"/>
          <w:sz w:val="24"/>
          <w:szCs w:val="24"/>
        </w:rPr>
        <w:t>. Répéter l’exercice plusieurs fois.</w:t>
      </w:r>
    </w:p>
    <w:p w14:paraId="5140B4DD" w14:textId="118F3DC0" w:rsidR="0061567E" w:rsidRPr="0061567E" w:rsidRDefault="0061567E" w:rsidP="005F27B9">
      <w:pPr>
        <w:jc w:val="both"/>
        <w:rPr>
          <w:rFonts w:ascii="Arial" w:hAnsi="Arial" w:cs="Arial"/>
          <w:b/>
          <w:bCs/>
          <w:sz w:val="24"/>
          <w:szCs w:val="24"/>
        </w:rPr>
      </w:pPr>
      <w:r w:rsidRPr="0061567E">
        <w:rPr>
          <w:rFonts w:ascii="Arial" w:hAnsi="Arial" w:cs="Arial"/>
          <w:b/>
          <w:bCs/>
          <w:sz w:val="24"/>
          <w:szCs w:val="24"/>
        </w:rPr>
        <w:t>Des questions ? Ligue neuchâteloise contre le rhumatisme, tél. 032 913 22 77</w:t>
      </w:r>
    </w:p>
    <w:sectPr w:rsidR="0061567E" w:rsidRPr="0061567E" w:rsidSect="004F1D8F">
      <w:headerReference w:type="default" r:id="rId8"/>
      <w:pgSz w:w="11906" w:h="16838"/>
      <w:pgMar w:top="1418" w:right="68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833D7" w14:textId="77777777" w:rsidR="006434D7" w:rsidRDefault="006434D7" w:rsidP="00052762">
      <w:pPr>
        <w:spacing w:after="0" w:line="240" w:lineRule="auto"/>
      </w:pPr>
      <w:r>
        <w:separator/>
      </w:r>
    </w:p>
  </w:endnote>
  <w:endnote w:type="continuationSeparator" w:id="0">
    <w:p w14:paraId="3E14DDBC" w14:textId="77777777" w:rsidR="006434D7" w:rsidRDefault="006434D7" w:rsidP="0005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45866" w14:textId="77777777" w:rsidR="006434D7" w:rsidRDefault="006434D7" w:rsidP="00052762">
      <w:pPr>
        <w:spacing w:after="0" w:line="240" w:lineRule="auto"/>
      </w:pPr>
      <w:r>
        <w:separator/>
      </w:r>
    </w:p>
  </w:footnote>
  <w:footnote w:type="continuationSeparator" w:id="0">
    <w:p w14:paraId="4C54BA39" w14:textId="77777777" w:rsidR="006434D7" w:rsidRDefault="006434D7" w:rsidP="00052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00E6" w14:textId="173DACB3" w:rsidR="00052762" w:rsidRDefault="00052762" w:rsidP="0005276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36D"/>
    <w:multiLevelType w:val="hybridMultilevel"/>
    <w:tmpl w:val="9F6A41B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E4164BC"/>
    <w:multiLevelType w:val="hybridMultilevel"/>
    <w:tmpl w:val="4552B492"/>
    <w:lvl w:ilvl="0" w:tplc="CB366CD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29D247A"/>
    <w:multiLevelType w:val="hybridMultilevel"/>
    <w:tmpl w:val="A48E4B5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B260512"/>
    <w:multiLevelType w:val="hybridMultilevel"/>
    <w:tmpl w:val="682CC78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2F110AB"/>
    <w:multiLevelType w:val="hybridMultilevel"/>
    <w:tmpl w:val="16D090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3667162"/>
    <w:multiLevelType w:val="hybridMultilevel"/>
    <w:tmpl w:val="6192AB1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36"/>
    <w:rsid w:val="00052762"/>
    <w:rsid w:val="00086C41"/>
    <w:rsid w:val="001041BF"/>
    <w:rsid w:val="00173287"/>
    <w:rsid w:val="002540CB"/>
    <w:rsid w:val="002612C5"/>
    <w:rsid w:val="002C30AA"/>
    <w:rsid w:val="002E1B29"/>
    <w:rsid w:val="00303FE2"/>
    <w:rsid w:val="003041F1"/>
    <w:rsid w:val="00321785"/>
    <w:rsid w:val="00322084"/>
    <w:rsid w:val="003A7136"/>
    <w:rsid w:val="00426F9E"/>
    <w:rsid w:val="0049047D"/>
    <w:rsid w:val="00490AA1"/>
    <w:rsid w:val="004F1D8F"/>
    <w:rsid w:val="00553BCD"/>
    <w:rsid w:val="005F27B9"/>
    <w:rsid w:val="006047AE"/>
    <w:rsid w:val="0061567E"/>
    <w:rsid w:val="00634309"/>
    <w:rsid w:val="006434D7"/>
    <w:rsid w:val="006961E5"/>
    <w:rsid w:val="006E0FD9"/>
    <w:rsid w:val="006E37CA"/>
    <w:rsid w:val="0071148C"/>
    <w:rsid w:val="00846E1E"/>
    <w:rsid w:val="00876EF1"/>
    <w:rsid w:val="008C2C43"/>
    <w:rsid w:val="009809ED"/>
    <w:rsid w:val="009A693C"/>
    <w:rsid w:val="00AB25F7"/>
    <w:rsid w:val="00AE00FB"/>
    <w:rsid w:val="00B37892"/>
    <w:rsid w:val="00BD7D8B"/>
    <w:rsid w:val="00BF2E93"/>
    <w:rsid w:val="00C22ED2"/>
    <w:rsid w:val="00C52C3C"/>
    <w:rsid w:val="00D05C57"/>
    <w:rsid w:val="00D27924"/>
    <w:rsid w:val="00D43C5A"/>
    <w:rsid w:val="00D709B9"/>
    <w:rsid w:val="00D94D28"/>
    <w:rsid w:val="00F4783C"/>
    <w:rsid w:val="00FF22F6"/>
    <w:rsid w:val="00FF4A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E55"/>
  <w15:chartTrackingRefBased/>
  <w15:docId w15:val="{E6BDFDEA-E13B-4D8A-AE21-D0FB6206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136"/>
    <w:pPr>
      <w:ind w:left="720"/>
      <w:contextualSpacing/>
    </w:pPr>
  </w:style>
  <w:style w:type="table" w:styleId="Grilledutableau">
    <w:name w:val="Table Grid"/>
    <w:basedOn w:val="TableauNormal"/>
    <w:uiPriority w:val="59"/>
    <w:rsid w:val="002E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2762"/>
    <w:pPr>
      <w:tabs>
        <w:tab w:val="center" w:pos="4536"/>
        <w:tab w:val="right" w:pos="9072"/>
      </w:tabs>
      <w:spacing w:after="0" w:line="240" w:lineRule="auto"/>
    </w:pPr>
  </w:style>
  <w:style w:type="character" w:customStyle="1" w:styleId="En-tteCar">
    <w:name w:val="En-tête Car"/>
    <w:basedOn w:val="Policepardfaut"/>
    <w:link w:val="En-tte"/>
    <w:uiPriority w:val="99"/>
    <w:rsid w:val="00052762"/>
  </w:style>
  <w:style w:type="paragraph" w:styleId="Pieddepage">
    <w:name w:val="footer"/>
    <w:basedOn w:val="Normal"/>
    <w:link w:val="PieddepageCar"/>
    <w:uiPriority w:val="99"/>
    <w:unhideWhenUsed/>
    <w:rsid w:val="00052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192</Words>
  <Characters>1059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Jeanfavre</dc:creator>
  <cp:keywords/>
  <dc:description/>
  <cp:lastModifiedBy>Isabelle Jeanfavre</cp:lastModifiedBy>
  <cp:revision>7</cp:revision>
  <cp:lastPrinted>2020-05-06T12:37:00Z</cp:lastPrinted>
  <dcterms:created xsi:type="dcterms:W3CDTF">2020-06-02T15:55:00Z</dcterms:created>
  <dcterms:modified xsi:type="dcterms:W3CDTF">2020-06-03T13:17:00Z</dcterms:modified>
</cp:coreProperties>
</file>