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7910" w14:textId="77777777" w:rsidR="00EC1B48" w:rsidRDefault="00EC1B48" w:rsidP="00EC1B48">
      <w:pPr>
        <w:spacing w:before="240" w:after="0"/>
        <w:rPr>
          <w:rFonts w:ascii="Arial" w:hAnsi="Arial" w:cs="Arial"/>
          <w:b/>
          <w:bCs/>
          <w:sz w:val="32"/>
          <w:szCs w:val="32"/>
        </w:rPr>
      </w:pPr>
    </w:p>
    <w:p w14:paraId="5EF5422D" w14:textId="40B1DC77" w:rsidR="004F1D8F" w:rsidRPr="00D2761F" w:rsidRDefault="004F1D8F" w:rsidP="00EC1B48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2761F">
        <w:rPr>
          <w:rFonts w:ascii="Arial" w:hAnsi="Arial" w:cs="Arial"/>
          <w:b/>
          <w:bCs/>
          <w:sz w:val="32"/>
          <w:szCs w:val="32"/>
        </w:rPr>
        <w:t xml:space="preserve">Ostéogym avec </w:t>
      </w:r>
      <w:r w:rsidR="00B9520D">
        <w:rPr>
          <w:rFonts w:ascii="Arial" w:hAnsi="Arial" w:cs="Arial"/>
          <w:b/>
          <w:bCs/>
          <w:sz w:val="32"/>
          <w:szCs w:val="32"/>
        </w:rPr>
        <w:t>Baptiste</w:t>
      </w:r>
      <w:r w:rsidR="00D2761F">
        <w:rPr>
          <w:rFonts w:ascii="Arial" w:hAnsi="Arial" w:cs="Arial"/>
          <w:b/>
          <w:bCs/>
          <w:sz w:val="32"/>
          <w:szCs w:val="32"/>
        </w:rPr>
        <w:t>, physiothérapeute</w:t>
      </w:r>
    </w:p>
    <w:p w14:paraId="2CC3952A" w14:textId="77777777" w:rsidR="00885108" w:rsidRDefault="00885108" w:rsidP="00B9520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1F8A539" w14:textId="663E4485" w:rsidR="004F1D8F" w:rsidRDefault="004F1D8F" w:rsidP="00B9520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2761F">
        <w:rPr>
          <w:rFonts w:ascii="Arial" w:hAnsi="Arial" w:cs="Arial"/>
          <w:b/>
          <w:bCs/>
          <w:sz w:val="28"/>
          <w:szCs w:val="28"/>
        </w:rPr>
        <w:t>R</w:t>
      </w:r>
      <w:r w:rsidR="00B9520D">
        <w:rPr>
          <w:rFonts w:ascii="Arial" w:hAnsi="Arial" w:cs="Arial"/>
          <w:b/>
          <w:bCs/>
          <w:sz w:val="28"/>
          <w:szCs w:val="28"/>
        </w:rPr>
        <w:t xml:space="preserve">éveil </w:t>
      </w:r>
      <w:r w:rsidR="006E0D26">
        <w:rPr>
          <w:rFonts w:ascii="Arial" w:hAnsi="Arial" w:cs="Arial"/>
          <w:b/>
          <w:bCs/>
          <w:sz w:val="28"/>
          <w:szCs w:val="28"/>
        </w:rPr>
        <w:t xml:space="preserve">global </w:t>
      </w:r>
      <w:r w:rsidR="00354C16">
        <w:rPr>
          <w:rFonts w:ascii="Arial" w:hAnsi="Arial" w:cs="Arial"/>
          <w:b/>
          <w:bCs/>
          <w:sz w:val="28"/>
          <w:szCs w:val="28"/>
        </w:rPr>
        <w:t>musculaire</w:t>
      </w:r>
    </w:p>
    <w:p w14:paraId="7DD7A177" w14:textId="77777777" w:rsidR="00885108" w:rsidRPr="00D2761F" w:rsidRDefault="00885108" w:rsidP="00B9520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CAC166D" w14:textId="4260BF7B" w:rsidR="006E0D26" w:rsidRDefault="00354C1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Courir sur place (ou marcher). Faire six </w:t>
      </w:r>
      <w:r w:rsidRPr="001D5DD3">
        <w:rPr>
          <w:rFonts w:ascii="Arial" w:hAnsi="Arial" w:cs="Arial"/>
          <w:b/>
          <w:bCs/>
          <w:sz w:val="24"/>
          <w:szCs w:val="24"/>
        </w:rPr>
        <w:t>squats</w:t>
      </w:r>
      <w:r>
        <w:rPr>
          <w:rFonts w:ascii="Arial" w:hAnsi="Arial" w:cs="Arial"/>
          <w:sz w:val="24"/>
          <w:szCs w:val="24"/>
        </w:rPr>
        <w:t xml:space="preserve"> (plier les genoux, pousser les fesses en arrière et remonter</w:t>
      </w:r>
      <w:r w:rsidR="00CB04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6E0D26">
        <w:rPr>
          <w:rFonts w:ascii="Arial" w:hAnsi="Arial" w:cs="Arial"/>
          <w:sz w:val="24"/>
          <w:szCs w:val="24"/>
        </w:rPr>
        <w:t xml:space="preserve"> Recommencer à </w:t>
      </w:r>
      <w:r w:rsidR="006E0D26" w:rsidRPr="001D5DD3">
        <w:rPr>
          <w:rFonts w:ascii="Arial" w:hAnsi="Arial" w:cs="Arial"/>
          <w:b/>
          <w:bCs/>
          <w:sz w:val="24"/>
          <w:szCs w:val="24"/>
        </w:rPr>
        <w:t>courir</w:t>
      </w:r>
      <w:r w:rsidR="006E0D26">
        <w:rPr>
          <w:rFonts w:ascii="Arial" w:hAnsi="Arial" w:cs="Arial"/>
          <w:sz w:val="24"/>
          <w:szCs w:val="24"/>
        </w:rPr>
        <w:t xml:space="preserve"> (marcher). Nouvelle série de squats. Courir (marcher)</w:t>
      </w:r>
      <w:r w:rsidR="001D5DD3">
        <w:rPr>
          <w:rFonts w:ascii="Arial" w:hAnsi="Arial" w:cs="Arial"/>
          <w:sz w:val="24"/>
          <w:szCs w:val="24"/>
        </w:rPr>
        <w:t>…</w:t>
      </w:r>
    </w:p>
    <w:p w14:paraId="11FC2E5E" w14:textId="2A73E7A2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Mettre la pointe du pied au sol et tourner </w:t>
      </w:r>
      <w:r w:rsidR="00C1308B">
        <w:rPr>
          <w:rFonts w:ascii="Arial" w:hAnsi="Arial" w:cs="Arial"/>
          <w:sz w:val="24"/>
          <w:szCs w:val="24"/>
        </w:rPr>
        <w:t xml:space="preserve">la </w:t>
      </w:r>
      <w:r w:rsidR="00C1308B" w:rsidRPr="00314582">
        <w:rPr>
          <w:rFonts w:ascii="Arial" w:hAnsi="Arial" w:cs="Arial"/>
          <w:b/>
          <w:bCs/>
          <w:sz w:val="24"/>
          <w:szCs w:val="24"/>
        </w:rPr>
        <w:t>cheville</w:t>
      </w:r>
      <w:r w:rsidR="00C13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un sens, puis </w:t>
      </w:r>
      <w:r w:rsidR="00C1308B">
        <w:rPr>
          <w:rFonts w:ascii="Arial" w:hAnsi="Arial" w:cs="Arial"/>
          <w:sz w:val="24"/>
          <w:szCs w:val="24"/>
        </w:rPr>
        <w:t>dans l’autre. Faire l</w:t>
      </w:r>
      <w:r>
        <w:rPr>
          <w:rFonts w:ascii="Arial" w:hAnsi="Arial" w:cs="Arial"/>
          <w:sz w:val="24"/>
          <w:szCs w:val="24"/>
        </w:rPr>
        <w:t>a même chose avec l’autre pied.</w:t>
      </w:r>
    </w:p>
    <w:p w14:paraId="268A362D" w14:textId="74DE890C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Mettre les deux mains sur les </w:t>
      </w:r>
      <w:r w:rsidRPr="00C1308B">
        <w:rPr>
          <w:rFonts w:ascii="Arial" w:hAnsi="Arial" w:cs="Arial"/>
          <w:b/>
          <w:bCs/>
          <w:sz w:val="24"/>
          <w:szCs w:val="24"/>
        </w:rPr>
        <w:t>genoux</w:t>
      </w:r>
      <w:r>
        <w:rPr>
          <w:rFonts w:ascii="Arial" w:hAnsi="Arial" w:cs="Arial"/>
          <w:sz w:val="24"/>
          <w:szCs w:val="24"/>
        </w:rPr>
        <w:t xml:space="preserve">, écarter </w:t>
      </w:r>
      <w:r w:rsidR="00C1308B">
        <w:rPr>
          <w:rFonts w:ascii="Arial" w:hAnsi="Arial" w:cs="Arial"/>
          <w:sz w:val="24"/>
          <w:szCs w:val="24"/>
        </w:rPr>
        <w:t xml:space="preserve">légèrement </w:t>
      </w:r>
      <w:r>
        <w:rPr>
          <w:rFonts w:ascii="Arial" w:hAnsi="Arial" w:cs="Arial"/>
          <w:sz w:val="24"/>
          <w:szCs w:val="24"/>
        </w:rPr>
        <w:t xml:space="preserve">les pieds. </w:t>
      </w:r>
      <w:r w:rsidR="00C1308B">
        <w:rPr>
          <w:rFonts w:ascii="Arial" w:hAnsi="Arial" w:cs="Arial"/>
          <w:sz w:val="24"/>
          <w:szCs w:val="24"/>
        </w:rPr>
        <w:t xml:space="preserve">Faire des rotations vers </w:t>
      </w:r>
      <w:r>
        <w:rPr>
          <w:rFonts w:ascii="Arial" w:hAnsi="Arial" w:cs="Arial"/>
          <w:sz w:val="24"/>
          <w:szCs w:val="24"/>
        </w:rPr>
        <w:t xml:space="preserve">l’intérieur et </w:t>
      </w:r>
      <w:r w:rsidR="00C1308B">
        <w:rPr>
          <w:rFonts w:ascii="Arial" w:hAnsi="Arial" w:cs="Arial"/>
          <w:sz w:val="24"/>
          <w:szCs w:val="24"/>
        </w:rPr>
        <w:t xml:space="preserve">vers </w:t>
      </w:r>
      <w:r>
        <w:rPr>
          <w:rFonts w:ascii="Arial" w:hAnsi="Arial" w:cs="Arial"/>
          <w:sz w:val="24"/>
          <w:szCs w:val="24"/>
        </w:rPr>
        <w:t>l’extérieur.</w:t>
      </w:r>
    </w:p>
    <w:p w14:paraId="2A87D5B5" w14:textId="33CA51A0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Joindre les deux pieds et faire des petits ronds avec les </w:t>
      </w:r>
      <w:r w:rsidRPr="00314582">
        <w:rPr>
          <w:rFonts w:ascii="Arial" w:hAnsi="Arial" w:cs="Arial"/>
          <w:b/>
          <w:bCs/>
          <w:sz w:val="24"/>
          <w:szCs w:val="24"/>
        </w:rPr>
        <w:t>genoux</w:t>
      </w:r>
      <w:r>
        <w:rPr>
          <w:rFonts w:ascii="Arial" w:hAnsi="Arial" w:cs="Arial"/>
          <w:sz w:val="24"/>
          <w:szCs w:val="24"/>
        </w:rPr>
        <w:t>. Dans un sens et dans l’autre.</w:t>
      </w:r>
    </w:p>
    <w:p w14:paraId="73AA2D7B" w14:textId="591136AC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Ecarter les jambes, mettre les mains sur les hanches et tourner</w:t>
      </w:r>
      <w:r w:rsidR="00314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 w:rsidRPr="00314582">
        <w:rPr>
          <w:rFonts w:ascii="Arial" w:hAnsi="Arial" w:cs="Arial"/>
          <w:b/>
          <w:bCs/>
          <w:sz w:val="24"/>
          <w:szCs w:val="24"/>
        </w:rPr>
        <w:t>bassin</w:t>
      </w:r>
      <w:r>
        <w:rPr>
          <w:rFonts w:ascii="Arial" w:hAnsi="Arial" w:cs="Arial"/>
          <w:sz w:val="24"/>
          <w:szCs w:val="24"/>
        </w:rPr>
        <w:t xml:space="preserve"> dans un sens, puis dans l’autre.</w:t>
      </w:r>
    </w:p>
    <w:p w14:paraId="384058B6" w14:textId="28EB8DF9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Ecarter </w:t>
      </w:r>
      <w:r w:rsidR="00314582">
        <w:rPr>
          <w:rFonts w:ascii="Arial" w:hAnsi="Arial" w:cs="Arial"/>
          <w:sz w:val="24"/>
          <w:szCs w:val="24"/>
        </w:rPr>
        <w:t xml:space="preserve">légèrement </w:t>
      </w:r>
      <w:r>
        <w:rPr>
          <w:rFonts w:ascii="Arial" w:hAnsi="Arial" w:cs="Arial"/>
          <w:sz w:val="24"/>
          <w:szCs w:val="24"/>
        </w:rPr>
        <w:t xml:space="preserve">les </w:t>
      </w:r>
      <w:r w:rsidRPr="00314582">
        <w:rPr>
          <w:rFonts w:ascii="Arial" w:hAnsi="Arial" w:cs="Arial"/>
          <w:b/>
          <w:bCs/>
          <w:sz w:val="24"/>
          <w:szCs w:val="24"/>
        </w:rPr>
        <w:t>jambes</w:t>
      </w:r>
      <w:r>
        <w:rPr>
          <w:rFonts w:ascii="Arial" w:hAnsi="Arial" w:cs="Arial"/>
          <w:sz w:val="24"/>
          <w:szCs w:val="24"/>
        </w:rPr>
        <w:t xml:space="preserve"> et se pencher d’un côté, jambe opposée tendue et changer de côté. Répéter le mouvement.</w:t>
      </w:r>
    </w:p>
    <w:p w14:paraId="7ECA8CB0" w14:textId="54B083C8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Ramener les pieds et courir sur place (ou marcher).</w:t>
      </w:r>
    </w:p>
    <w:p w14:paraId="68E7D7A3" w14:textId="32029061" w:rsidR="006E0D26" w:rsidRPr="00314582" w:rsidRDefault="00314582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4582">
        <w:rPr>
          <w:rFonts w:ascii="Arial" w:hAnsi="Arial" w:cs="Arial"/>
          <w:sz w:val="24"/>
          <w:szCs w:val="24"/>
        </w:rPr>
        <w:t xml:space="preserve">Faire </w:t>
      </w:r>
      <w:r w:rsidR="006E0D26" w:rsidRPr="00314582">
        <w:rPr>
          <w:rFonts w:ascii="Arial" w:hAnsi="Arial" w:cs="Arial"/>
          <w:sz w:val="24"/>
          <w:szCs w:val="24"/>
        </w:rPr>
        <w:t xml:space="preserve">six </w:t>
      </w:r>
      <w:r w:rsidR="006E0D26" w:rsidRPr="00314582">
        <w:rPr>
          <w:rFonts w:ascii="Arial" w:hAnsi="Arial" w:cs="Arial"/>
          <w:b/>
          <w:bCs/>
          <w:sz w:val="24"/>
          <w:szCs w:val="24"/>
        </w:rPr>
        <w:t>extension</w:t>
      </w:r>
      <w:r w:rsidRPr="00314582">
        <w:rPr>
          <w:rFonts w:ascii="Arial" w:hAnsi="Arial" w:cs="Arial"/>
          <w:b/>
          <w:bCs/>
          <w:sz w:val="24"/>
          <w:szCs w:val="24"/>
        </w:rPr>
        <w:t>s</w:t>
      </w:r>
      <w:r w:rsidR="006E0D26" w:rsidRPr="00314582">
        <w:rPr>
          <w:rFonts w:ascii="Arial" w:hAnsi="Arial" w:cs="Arial"/>
          <w:sz w:val="24"/>
          <w:szCs w:val="24"/>
        </w:rPr>
        <w:t xml:space="preserve"> : </w:t>
      </w:r>
      <w:r w:rsidRPr="00314582">
        <w:rPr>
          <w:rFonts w:ascii="Arial" w:hAnsi="Arial" w:cs="Arial"/>
          <w:sz w:val="24"/>
          <w:szCs w:val="24"/>
        </w:rPr>
        <w:t xml:space="preserve">arrêter la course (marche), </w:t>
      </w:r>
      <w:r w:rsidR="006E0D26" w:rsidRPr="00314582">
        <w:rPr>
          <w:rFonts w:ascii="Arial" w:hAnsi="Arial" w:cs="Arial"/>
          <w:sz w:val="24"/>
          <w:szCs w:val="24"/>
        </w:rPr>
        <w:t>écarter les jambes, inspirer, regarder vers l’arrière avec une rotation des bras, expirer en revenant</w:t>
      </w:r>
      <w:r w:rsidRPr="00314582">
        <w:rPr>
          <w:rFonts w:ascii="Arial" w:hAnsi="Arial" w:cs="Arial"/>
          <w:sz w:val="24"/>
          <w:szCs w:val="24"/>
        </w:rPr>
        <w:t xml:space="preserve"> vers l’avant. </w:t>
      </w:r>
      <w:r w:rsidR="006E0D26" w:rsidRPr="00314582">
        <w:rPr>
          <w:rFonts w:ascii="Arial" w:hAnsi="Arial" w:cs="Arial"/>
          <w:sz w:val="24"/>
          <w:szCs w:val="24"/>
        </w:rPr>
        <w:t>Courir (marcher). Refaire les extensions. L’exercice ne doit pas être douloureux. Si nécessaire, aller moins loin lors de l’extension.</w:t>
      </w:r>
    </w:p>
    <w:p w14:paraId="5B44792A" w14:textId="6F73CAC5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Joindre les mains et tourner les </w:t>
      </w:r>
      <w:r w:rsidRPr="00314582">
        <w:rPr>
          <w:rFonts w:ascii="Arial" w:hAnsi="Arial" w:cs="Arial"/>
          <w:b/>
          <w:bCs/>
          <w:sz w:val="24"/>
          <w:szCs w:val="24"/>
        </w:rPr>
        <w:t>poignets</w:t>
      </w:r>
      <w:r>
        <w:rPr>
          <w:rFonts w:ascii="Arial" w:hAnsi="Arial" w:cs="Arial"/>
          <w:sz w:val="24"/>
          <w:szCs w:val="24"/>
        </w:rPr>
        <w:t>, dans un sens puis dans l’autre.</w:t>
      </w:r>
    </w:p>
    <w:p w14:paraId="4836CB85" w14:textId="6FEDBC78" w:rsidR="006E0D26" w:rsidRDefault="006E0D2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4582">
        <w:rPr>
          <w:rFonts w:ascii="Arial" w:hAnsi="Arial" w:cs="Arial"/>
          <w:b/>
          <w:bCs/>
          <w:sz w:val="24"/>
          <w:szCs w:val="24"/>
        </w:rPr>
        <w:t>Bras</w:t>
      </w:r>
      <w:r>
        <w:rPr>
          <w:rFonts w:ascii="Arial" w:hAnsi="Arial" w:cs="Arial"/>
          <w:sz w:val="24"/>
          <w:szCs w:val="24"/>
        </w:rPr>
        <w:t xml:space="preserve"> tendus, faire des petits ronds </w:t>
      </w:r>
      <w:r w:rsidR="002731E7">
        <w:rPr>
          <w:rFonts w:ascii="Arial" w:hAnsi="Arial" w:cs="Arial"/>
          <w:sz w:val="24"/>
          <w:szCs w:val="24"/>
        </w:rPr>
        <w:t xml:space="preserve">en avant </w:t>
      </w:r>
      <w:r>
        <w:rPr>
          <w:rFonts w:ascii="Arial" w:hAnsi="Arial" w:cs="Arial"/>
          <w:sz w:val="24"/>
          <w:szCs w:val="24"/>
        </w:rPr>
        <w:t>le long du corps</w:t>
      </w:r>
      <w:r w:rsidR="002731E7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ugmenter le diamètre du cercle,</w:t>
      </w:r>
      <w:r w:rsidR="002731E7">
        <w:rPr>
          <w:rFonts w:ascii="Arial" w:hAnsi="Arial" w:cs="Arial"/>
          <w:sz w:val="24"/>
          <w:szCs w:val="24"/>
        </w:rPr>
        <w:t xml:space="preserve"> </w:t>
      </w:r>
      <w:r w:rsidR="00314582">
        <w:rPr>
          <w:rFonts w:ascii="Arial" w:hAnsi="Arial" w:cs="Arial"/>
          <w:sz w:val="24"/>
          <w:szCs w:val="24"/>
        </w:rPr>
        <w:t xml:space="preserve">puis </w:t>
      </w:r>
      <w:r w:rsidR="002731E7">
        <w:rPr>
          <w:rFonts w:ascii="Arial" w:hAnsi="Arial" w:cs="Arial"/>
          <w:sz w:val="24"/>
          <w:szCs w:val="24"/>
        </w:rPr>
        <w:t>le réduire e</w:t>
      </w:r>
      <w:r w:rsidR="00314582">
        <w:rPr>
          <w:rFonts w:ascii="Arial" w:hAnsi="Arial" w:cs="Arial"/>
          <w:sz w:val="24"/>
          <w:szCs w:val="24"/>
        </w:rPr>
        <w:t xml:space="preserve">n faisant </w:t>
      </w:r>
      <w:r w:rsidR="002731E7">
        <w:rPr>
          <w:rFonts w:ascii="Arial" w:hAnsi="Arial" w:cs="Arial"/>
          <w:sz w:val="24"/>
          <w:szCs w:val="24"/>
        </w:rPr>
        <w:t xml:space="preserve">de petits cercles rapides, </w:t>
      </w:r>
      <w:r w:rsidR="00314582">
        <w:rPr>
          <w:rFonts w:ascii="Arial" w:hAnsi="Arial" w:cs="Arial"/>
          <w:sz w:val="24"/>
          <w:szCs w:val="24"/>
        </w:rPr>
        <w:t xml:space="preserve">et </w:t>
      </w:r>
      <w:r w:rsidR="002731E7">
        <w:rPr>
          <w:rFonts w:ascii="Arial" w:hAnsi="Arial" w:cs="Arial"/>
          <w:sz w:val="24"/>
          <w:szCs w:val="24"/>
        </w:rPr>
        <w:t>à nouveau augmenter le cercle</w:t>
      </w:r>
      <w:r w:rsidR="00314582">
        <w:rPr>
          <w:rFonts w:ascii="Arial" w:hAnsi="Arial" w:cs="Arial"/>
          <w:sz w:val="24"/>
          <w:szCs w:val="24"/>
        </w:rPr>
        <w:t>. S</w:t>
      </w:r>
      <w:r w:rsidR="002731E7">
        <w:rPr>
          <w:rFonts w:ascii="Arial" w:hAnsi="Arial" w:cs="Arial"/>
          <w:sz w:val="24"/>
          <w:szCs w:val="24"/>
        </w:rPr>
        <w:t>i cela est possible, aller jusqu’au-dessus de la tête. La même chose dans l’autre sens (en arrière).</w:t>
      </w:r>
    </w:p>
    <w:p w14:paraId="0E73E265" w14:textId="4942DAEC" w:rsidR="002731E7" w:rsidRDefault="002731E7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des ronds en arrière avec les </w:t>
      </w:r>
      <w:r w:rsidRPr="00314582">
        <w:rPr>
          <w:rFonts w:ascii="Arial" w:hAnsi="Arial" w:cs="Arial"/>
          <w:b/>
          <w:bCs/>
          <w:sz w:val="24"/>
          <w:szCs w:val="24"/>
        </w:rPr>
        <w:t>épaules</w:t>
      </w:r>
      <w:r>
        <w:rPr>
          <w:rFonts w:ascii="Arial" w:hAnsi="Arial" w:cs="Arial"/>
          <w:sz w:val="24"/>
          <w:szCs w:val="24"/>
        </w:rPr>
        <w:t>, puis en avant.</w:t>
      </w:r>
    </w:p>
    <w:p w14:paraId="70F549C5" w14:textId="7252DACD" w:rsidR="002731E7" w:rsidRDefault="002731E7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Poser les mains sur les </w:t>
      </w:r>
      <w:r w:rsidRPr="00314582">
        <w:rPr>
          <w:rFonts w:ascii="Arial" w:hAnsi="Arial" w:cs="Arial"/>
          <w:b/>
          <w:bCs/>
          <w:sz w:val="24"/>
          <w:szCs w:val="24"/>
        </w:rPr>
        <w:t>épaules</w:t>
      </w:r>
      <w:r>
        <w:rPr>
          <w:rFonts w:ascii="Arial" w:hAnsi="Arial" w:cs="Arial"/>
          <w:sz w:val="24"/>
          <w:szCs w:val="24"/>
        </w:rPr>
        <w:t xml:space="preserve"> et bouger les coudes </w:t>
      </w:r>
      <w:r w:rsidR="00314582">
        <w:rPr>
          <w:rFonts w:ascii="Arial" w:hAnsi="Arial" w:cs="Arial"/>
          <w:sz w:val="24"/>
          <w:szCs w:val="24"/>
        </w:rPr>
        <w:t xml:space="preserve">en formant </w:t>
      </w:r>
      <w:r>
        <w:rPr>
          <w:rFonts w:ascii="Arial" w:hAnsi="Arial" w:cs="Arial"/>
          <w:sz w:val="24"/>
          <w:szCs w:val="24"/>
        </w:rPr>
        <w:t>des cercles en avant, et en arrière.</w:t>
      </w:r>
    </w:p>
    <w:p w14:paraId="31E3E9EC" w14:textId="2CFBBD27" w:rsidR="009F6E89" w:rsidRDefault="009F6E89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Tendre un </w:t>
      </w:r>
      <w:r w:rsidRPr="00314582">
        <w:rPr>
          <w:rFonts w:ascii="Arial" w:hAnsi="Arial" w:cs="Arial"/>
          <w:b/>
          <w:bCs/>
          <w:sz w:val="24"/>
          <w:szCs w:val="24"/>
        </w:rPr>
        <w:t>bras</w:t>
      </w:r>
      <w:r>
        <w:rPr>
          <w:rFonts w:ascii="Arial" w:hAnsi="Arial" w:cs="Arial"/>
          <w:sz w:val="24"/>
          <w:szCs w:val="24"/>
        </w:rPr>
        <w:t xml:space="preserve"> devant, l’écarter du corps </w:t>
      </w:r>
      <w:r w:rsidR="00314582">
        <w:rPr>
          <w:rFonts w:ascii="Arial" w:hAnsi="Arial" w:cs="Arial"/>
          <w:sz w:val="24"/>
          <w:szCs w:val="24"/>
        </w:rPr>
        <w:t xml:space="preserve">et l’amener </w:t>
      </w:r>
      <w:r>
        <w:rPr>
          <w:rFonts w:ascii="Arial" w:hAnsi="Arial" w:cs="Arial"/>
          <w:sz w:val="24"/>
          <w:szCs w:val="24"/>
        </w:rPr>
        <w:t xml:space="preserve">vers l’arrière, en suivant la main du regard. Relâcher </w:t>
      </w:r>
      <w:r w:rsidR="00F21410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refaire l’exercices avec l’autre bras.</w:t>
      </w:r>
    </w:p>
    <w:p w14:paraId="4E15350B" w14:textId="1B70685F" w:rsidR="00F21410" w:rsidRDefault="00314582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4582">
        <w:rPr>
          <w:rFonts w:ascii="Arial" w:hAnsi="Arial" w:cs="Arial"/>
          <w:b/>
          <w:bCs/>
          <w:sz w:val="24"/>
          <w:szCs w:val="24"/>
        </w:rPr>
        <w:t>Nuque</w:t>
      </w:r>
      <w:r>
        <w:rPr>
          <w:rFonts w:ascii="Arial" w:hAnsi="Arial" w:cs="Arial"/>
          <w:sz w:val="24"/>
          <w:szCs w:val="24"/>
        </w:rPr>
        <w:t> : Poser</w:t>
      </w:r>
      <w:r w:rsidR="00F21410">
        <w:rPr>
          <w:rFonts w:ascii="Arial" w:hAnsi="Arial" w:cs="Arial"/>
          <w:sz w:val="24"/>
          <w:szCs w:val="24"/>
        </w:rPr>
        <w:t xml:space="preserve"> les mains </w:t>
      </w:r>
      <w:r>
        <w:rPr>
          <w:rFonts w:ascii="Arial" w:hAnsi="Arial" w:cs="Arial"/>
          <w:sz w:val="24"/>
          <w:szCs w:val="24"/>
        </w:rPr>
        <w:t xml:space="preserve">dans </w:t>
      </w:r>
      <w:r w:rsidR="00F21410">
        <w:rPr>
          <w:rFonts w:ascii="Arial" w:hAnsi="Arial" w:cs="Arial"/>
          <w:sz w:val="24"/>
          <w:szCs w:val="24"/>
        </w:rPr>
        <w:t xml:space="preserve">le dos, serrer les omoplates et tourner la tête de droite à gauche, très </w:t>
      </w:r>
      <w:r w:rsidR="00CB0495">
        <w:rPr>
          <w:rFonts w:ascii="Arial" w:hAnsi="Arial" w:cs="Arial"/>
          <w:sz w:val="24"/>
          <w:szCs w:val="24"/>
        </w:rPr>
        <w:t>gentiment</w:t>
      </w:r>
      <w:r w:rsidR="00F21410">
        <w:rPr>
          <w:rFonts w:ascii="Arial" w:hAnsi="Arial" w:cs="Arial"/>
          <w:sz w:val="24"/>
          <w:szCs w:val="24"/>
        </w:rPr>
        <w:t>. Il ne doit y avoir aucune douleur au niveau des cervicales.</w:t>
      </w:r>
    </w:p>
    <w:p w14:paraId="5ED8AD6C" w14:textId="0E056110" w:rsidR="00F21410" w:rsidRDefault="00F21410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Incliner la tête à gauche en rapprochant l’oreille de l’épaule. Répéter l’exercice de l’autre côté.</w:t>
      </w:r>
    </w:p>
    <w:p w14:paraId="7F6969B1" w14:textId="21F25479" w:rsidR="00742116" w:rsidRDefault="00742116" w:rsidP="005B07E5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des petits cercles</w:t>
      </w:r>
      <w:r w:rsidR="00314582">
        <w:rPr>
          <w:rFonts w:ascii="Arial" w:hAnsi="Arial" w:cs="Arial"/>
          <w:sz w:val="24"/>
          <w:szCs w:val="24"/>
        </w:rPr>
        <w:t xml:space="preserve"> avec la tête, dans u</w:t>
      </w:r>
      <w:r>
        <w:rPr>
          <w:rFonts w:ascii="Arial" w:hAnsi="Arial" w:cs="Arial"/>
          <w:sz w:val="24"/>
          <w:szCs w:val="24"/>
        </w:rPr>
        <w:t>n sens et dans l’autre sens.</w:t>
      </w:r>
    </w:p>
    <w:p w14:paraId="13247A60" w14:textId="677FC88F" w:rsidR="001D5DD3" w:rsidRPr="001D5DD3" w:rsidRDefault="002B738F" w:rsidP="001D5DD3">
      <w:pPr>
        <w:pStyle w:val="Paragraphedeliste"/>
        <w:numPr>
          <w:ilvl w:val="0"/>
          <w:numId w:val="3"/>
        </w:numPr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Pousser le menton vers l’avant</w:t>
      </w:r>
      <w:r w:rsidR="00314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rentrer le menton et s’agrandir vers le </w:t>
      </w:r>
      <w:r w:rsidR="00314582">
        <w:rPr>
          <w:rFonts w:ascii="Arial" w:hAnsi="Arial" w:cs="Arial"/>
          <w:sz w:val="24"/>
          <w:szCs w:val="24"/>
        </w:rPr>
        <w:t>haut</w:t>
      </w:r>
      <w:r>
        <w:rPr>
          <w:rFonts w:ascii="Arial" w:hAnsi="Arial" w:cs="Arial"/>
          <w:sz w:val="24"/>
          <w:szCs w:val="24"/>
        </w:rPr>
        <w:t>. Répéter l’exercices.</w:t>
      </w:r>
    </w:p>
    <w:p w14:paraId="7341DE94" w14:textId="77777777" w:rsidR="00314582" w:rsidRDefault="00314582" w:rsidP="00314582">
      <w:pPr>
        <w:pStyle w:val="Paragraphedeliste"/>
        <w:spacing w:after="0"/>
        <w:ind w:left="426"/>
        <w:rPr>
          <w:rFonts w:ascii="Arial" w:hAnsi="Arial" w:cs="Arial"/>
          <w:b/>
          <w:bCs/>
          <w:sz w:val="24"/>
          <w:szCs w:val="24"/>
        </w:rPr>
      </w:pPr>
    </w:p>
    <w:p w14:paraId="739D266A" w14:textId="0EECE09B" w:rsidR="00314582" w:rsidRDefault="00D2761F" w:rsidP="00314582">
      <w:pPr>
        <w:pStyle w:val="Paragraphedeliste"/>
        <w:spacing w:after="0"/>
        <w:ind w:left="426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314582">
        <w:rPr>
          <w:rFonts w:ascii="Arial" w:hAnsi="Arial" w:cs="Arial"/>
          <w:b/>
          <w:bCs/>
          <w:sz w:val="24"/>
          <w:szCs w:val="24"/>
        </w:rPr>
        <w:t xml:space="preserve">Les capsules sont publiées chaque jeudi </w:t>
      </w:r>
      <w:r w:rsidR="00314582">
        <w:rPr>
          <w:rFonts w:ascii="Arial" w:hAnsi="Arial" w:cs="Arial"/>
          <w:b/>
          <w:bCs/>
          <w:sz w:val="24"/>
          <w:szCs w:val="24"/>
        </w:rPr>
        <w:t>le</w:t>
      </w:r>
      <w:r w:rsidRPr="00314582">
        <w:rPr>
          <w:rFonts w:ascii="Arial" w:hAnsi="Arial" w:cs="Arial"/>
          <w:b/>
          <w:bCs/>
          <w:sz w:val="24"/>
          <w:szCs w:val="24"/>
        </w:rPr>
        <w:t xml:space="preserve"> site : </w:t>
      </w:r>
      <w:hyperlink r:id="rId7" w:history="1">
        <w:r w:rsidRPr="00314582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www.ligues-rhumatisme.ch/ne</w:t>
        </w:r>
      </w:hyperlink>
    </w:p>
    <w:p w14:paraId="4FBCBE4B" w14:textId="545A5BCC" w:rsidR="00D2761F" w:rsidRPr="0061567E" w:rsidRDefault="00D2761F" w:rsidP="00885108">
      <w:pPr>
        <w:pStyle w:val="Paragraphedeliste"/>
        <w:spacing w:after="0"/>
        <w:ind w:left="426"/>
        <w:rPr>
          <w:rFonts w:ascii="Arial" w:hAnsi="Arial" w:cs="Arial"/>
          <w:b/>
          <w:bCs/>
          <w:sz w:val="24"/>
          <w:szCs w:val="24"/>
        </w:rPr>
      </w:pPr>
      <w:r w:rsidRPr="0061567E">
        <w:rPr>
          <w:rFonts w:ascii="Arial" w:hAnsi="Arial" w:cs="Arial"/>
          <w:b/>
          <w:bCs/>
          <w:sz w:val="24"/>
          <w:szCs w:val="24"/>
        </w:rPr>
        <w:t>Des questions ? Ligue neuchâteloise contre le rhumatisme, tél. 032 913 22 77</w:t>
      </w:r>
    </w:p>
    <w:sectPr w:rsidR="00D2761F" w:rsidRPr="0061567E" w:rsidSect="00EC1B48">
      <w:headerReference w:type="default" r:id="rId8"/>
      <w:pgSz w:w="11906" w:h="16838"/>
      <w:pgMar w:top="1418" w:right="62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41F5" w14:textId="77777777" w:rsidR="00E32C6B" w:rsidRDefault="00E32C6B" w:rsidP="00052762">
      <w:pPr>
        <w:spacing w:after="0" w:line="240" w:lineRule="auto"/>
      </w:pPr>
      <w:r>
        <w:separator/>
      </w:r>
    </w:p>
  </w:endnote>
  <w:endnote w:type="continuationSeparator" w:id="0">
    <w:p w14:paraId="757E2E0E" w14:textId="77777777" w:rsidR="00E32C6B" w:rsidRDefault="00E32C6B" w:rsidP="000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80C5" w14:textId="77777777" w:rsidR="00E32C6B" w:rsidRDefault="00E32C6B" w:rsidP="00052762">
      <w:pPr>
        <w:spacing w:after="0" w:line="240" w:lineRule="auto"/>
      </w:pPr>
      <w:r>
        <w:separator/>
      </w:r>
    </w:p>
  </w:footnote>
  <w:footnote w:type="continuationSeparator" w:id="0">
    <w:p w14:paraId="19CEA482" w14:textId="77777777" w:rsidR="00E32C6B" w:rsidRDefault="00E32C6B" w:rsidP="000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00E6" w14:textId="000CBF18" w:rsidR="00052762" w:rsidRDefault="00272D96" w:rsidP="00052762">
    <w:pPr>
      <w:pStyle w:val="En-tte"/>
      <w:jc w:val="right"/>
    </w:pPr>
    <w:r>
      <w:rPr>
        <w:noProof/>
      </w:rPr>
      <w:drawing>
        <wp:inline distT="0" distB="0" distL="0" distR="0" wp14:anchorId="30BD5D50" wp14:editId="70F4F29F">
          <wp:extent cx="1666875" cy="9048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36D"/>
    <w:multiLevelType w:val="hybridMultilevel"/>
    <w:tmpl w:val="9F6A41B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4BC"/>
    <w:multiLevelType w:val="hybridMultilevel"/>
    <w:tmpl w:val="4552B492"/>
    <w:lvl w:ilvl="0" w:tplc="CB36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47A"/>
    <w:multiLevelType w:val="hybridMultilevel"/>
    <w:tmpl w:val="18D6423A"/>
    <w:lvl w:ilvl="0" w:tplc="391EB4F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512"/>
    <w:multiLevelType w:val="hybridMultilevel"/>
    <w:tmpl w:val="682CC78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6482"/>
    <w:multiLevelType w:val="hybridMultilevel"/>
    <w:tmpl w:val="915C105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10AB"/>
    <w:multiLevelType w:val="hybridMultilevel"/>
    <w:tmpl w:val="16D09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7162"/>
    <w:multiLevelType w:val="hybridMultilevel"/>
    <w:tmpl w:val="6192AB1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6"/>
    <w:rsid w:val="00052762"/>
    <w:rsid w:val="00086C41"/>
    <w:rsid w:val="000B6580"/>
    <w:rsid w:val="000B6CE1"/>
    <w:rsid w:val="001D5DD3"/>
    <w:rsid w:val="00236705"/>
    <w:rsid w:val="002540CB"/>
    <w:rsid w:val="00272D96"/>
    <w:rsid w:val="002731E7"/>
    <w:rsid w:val="00286195"/>
    <w:rsid w:val="002B738F"/>
    <w:rsid w:val="002C30AA"/>
    <w:rsid w:val="002E1B29"/>
    <w:rsid w:val="00303FE2"/>
    <w:rsid w:val="00314582"/>
    <w:rsid w:val="00322084"/>
    <w:rsid w:val="00354C16"/>
    <w:rsid w:val="003A7136"/>
    <w:rsid w:val="00404FEF"/>
    <w:rsid w:val="0049047D"/>
    <w:rsid w:val="00490AA1"/>
    <w:rsid w:val="004A60D1"/>
    <w:rsid w:val="004F1D8F"/>
    <w:rsid w:val="00544F24"/>
    <w:rsid w:val="00553BCD"/>
    <w:rsid w:val="005B07E5"/>
    <w:rsid w:val="00607B54"/>
    <w:rsid w:val="0061567E"/>
    <w:rsid w:val="00634309"/>
    <w:rsid w:val="006A3146"/>
    <w:rsid w:val="006D798A"/>
    <w:rsid w:val="006E0D26"/>
    <w:rsid w:val="0071148C"/>
    <w:rsid w:val="00742116"/>
    <w:rsid w:val="00757C62"/>
    <w:rsid w:val="0087711D"/>
    <w:rsid w:val="00885108"/>
    <w:rsid w:val="008C2C43"/>
    <w:rsid w:val="0090778A"/>
    <w:rsid w:val="00916498"/>
    <w:rsid w:val="009269FE"/>
    <w:rsid w:val="009809ED"/>
    <w:rsid w:val="009F6E89"/>
    <w:rsid w:val="00AB25F7"/>
    <w:rsid w:val="00AE00FB"/>
    <w:rsid w:val="00B30ADA"/>
    <w:rsid w:val="00B75393"/>
    <w:rsid w:val="00B9520D"/>
    <w:rsid w:val="00C1308B"/>
    <w:rsid w:val="00C41CC8"/>
    <w:rsid w:val="00C45CC1"/>
    <w:rsid w:val="00C95F2E"/>
    <w:rsid w:val="00CB0495"/>
    <w:rsid w:val="00D2761F"/>
    <w:rsid w:val="00D27924"/>
    <w:rsid w:val="00D43C5A"/>
    <w:rsid w:val="00D709B9"/>
    <w:rsid w:val="00D94D28"/>
    <w:rsid w:val="00DD78BA"/>
    <w:rsid w:val="00E32C6B"/>
    <w:rsid w:val="00EB0351"/>
    <w:rsid w:val="00EC1B48"/>
    <w:rsid w:val="00F21410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8E55"/>
  <w15:chartTrackingRefBased/>
  <w15:docId w15:val="{E6BDFDEA-E13B-4D8A-AE21-D0FB620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1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2"/>
  </w:style>
  <w:style w:type="paragraph" w:styleId="Pieddepage">
    <w:name w:val="footer"/>
    <w:basedOn w:val="Normal"/>
    <w:link w:val="Pieddepag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2"/>
  </w:style>
  <w:style w:type="character" w:styleId="Lienhypertexte">
    <w:name w:val="Hyperlink"/>
    <w:basedOn w:val="Policepardfaut"/>
    <w:uiPriority w:val="99"/>
    <w:unhideWhenUsed/>
    <w:rsid w:val="00D276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gues-rhumatisme.ch/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Jeanfavre</dc:creator>
  <cp:keywords/>
  <dc:description/>
  <cp:lastModifiedBy>Isabelle Jeanfavre</cp:lastModifiedBy>
  <cp:revision>13</cp:revision>
  <cp:lastPrinted>2020-04-01T14:52:00Z</cp:lastPrinted>
  <dcterms:created xsi:type="dcterms:W3CDTF">2020-05-18T08:24:00Z</dcterms:created>
  <dcterms:modified xsi:type="dcterms:W3CDTF">2020-05-19T11:44:00Z</dcterms:modified>
</cp:coreProperties>
</file>